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99" w:rsidRPr="006E3F4D" w:rsidRDefault="00DF44ED" w:rsidP="006E3F4D">
      <w:pPr>
        <w:tabs>
          <w:tab w:val="left" w:pos="2400"/>
          <w:tab w:val="center" w:pos="4153"/>
        </w:tabs>
        <w:spacing w:line="400" w:lineRule="exact"/>
        <w:jc w:val="center"/>
        <w:rPr>
          <w:rFonts w:ascii="彩虹黑体" w:eastAsia="彩虹黑体" w:hAnsi="宋体"/>
          <w:b/>
          <w:sz w:val="32"/>
          <w:szCs w:val="32"/>
        </w:rPr>
      </w:pPr>
      <w:r>
        <w:rPr>
          <w:rFonts w:ascii="彩虹黑体" w:eastAsia="彩虹黑体" w:hAnsi="宋体" w:hint="eastAsia"/>
          <w:b/>
          <w:sz w:val="32"/>
          <w:szCs w:val="32"/>
        </w:rPr>
        <w:t>南京</w:t>
      </w:r>
      <w:r w:rsidR="00052D99" w:rsidRPr="006E3F4D">
        <w:rPr>
          <w:rFonts w:ascii="彩虹黑体" w:eastAsia="彩虹黑体" w:hAnsi="宋体" w:hint="eastAsia"/>
          <w:b/>
          <w:sz w:val="32"/>
          <w:szCs w:val="32"/>
        </w:rPr>
        <w:t>银行</w:t>
      </w:r>
      <w:bookmarkStart w:id="0" w:name="OLE_LINK1"/>
      <w:bookmarkStart w:id="1" w:name="OLE_LINK2"/>
      <w:r w:rsidR="00052D99" w:rsidRPr="006E3F4D">
        <w:rPr>
          <w:rFonts w:ascii="彩虹黑体" w:eastAsia="彩虹黑体" w:hAnsi="宋体" w:hint="eastAsia"/>
          <w:b/>
          <w:sz w:val="32"/>
          <w:szCs w:val="32"/>
        </w:rPr>
        <w:t>单位大额存单</w:t>
      </w:r>
    </w:p>
    <w:p w:rsidR="00052D99" w:rsidRPr="006E3F4D" w:rsidRDefault="00052D99" w:rsidP="006E3F4D">
      <w:pPr>
        <w:tabs>
          <w:tab w:val="left" w:pos="2400"/>
          <w:tab w:val="center" w:pos="4153"/>
        </w:tabs>
        <w:spacing w:line="400" w:lineRule="exact"/>
        <w:jc w:val="center"/>
        <w:rPr>
          <w:rFonts w:ascii="彩虹黑体" w:eastAsia="彩虹黑体" w:hAnsi="宋体"/>
          <w:b/>
          <w:sz w:val="32"/>
          <w:szCs w:val="32"/>
        </w:rPr>
      </w:pPr>
      <w:r w:rsidRPr="006E3F4D">
        <w:rPr>
          <w:rFonts w:ascii="彩虹黑体" w:eastAsia="彩虹黑体" w:hAnsi="宋体" w:hint="eastAsia"/>
          <w:b/>
          <w:sz w:val="32"/>
          <w:szCs w:val="32"/>
        </w:rPr>
        <w:t>201</w:t>
      </w:r>
      <w:r w:rsidR="00707B0F">
        <w:rPr>
          <w:rFonts w:ascii="彩虹黑体" w:eastAsia="彩虹黑体" w:hAnsi="宋体" w:hint="eastAsia"/>
          <w:b/>
          <w:sz w:val="32"/>
          <w:szCs w:val="32"/>
        </w:rPr>
        <w:t>7</w:t>
      </w:r>
      <w:r w:rsidRPr="006E3F4D">
        <w:rPr>
          <w:rFonts w:ascii="彩虹黑体" w:eastAsia="彩虹黑体" w:hAnsi="宋体" w:hint="eastAsia"/>
          <w:b/>
          <w:sz w:val="32"/>
          <w:szCs w:val="32"/>
        </w:rPr>
        <w:t>年第</w:t>
      </w:r>
      <w:r w:rsidR="00E10A3F">
        <w:rPr>
          <w:rFonts w:ascii="彩虹黑体" w:eastAsia="彩虹黑体" w:hAnsi="宋体" w:hint="eastAsia"/>
          <w:b/>
          <w:sz w:val="32"/>
          <w:szCs w:val="32"/>
        </w:rPr>
        <w:t>十</w:t>
      </w:r>
      <w:r w:rsidR="00CE6432">
        <w:rPr>
          <w:rFonts w:ascii="彩虹黑体" w:eastAsia="彩虹黑体" w:hAnsi="宋体" w:hint="eastAsia"/>
          <w:b/>
          <w:sz w:val="32"/>
          <w:szCs w:val="32"/>
        </w:rPr>
        <w:t>三</w:t>
      </w:r>
      <w:r w:rsidRPr="006E3F4D">
        <w:rPr>
          <w:rFonts w:ascii="彩虹黑体" w:eastAsia="彩虹黑体" w:hAnsi="宋体" w:hint="eastAsia"/>
          <w:b/>
          <w:sz w:val="32"/>
          <w:szCs w:val="32"/>
        </w:rPr>
        <w:t>期产品说明书</w:t>
      </w:r>
      <w:bookmarkEnd w:id="0"/>
      <w:bookmarkEnd w:id="1"/>
    </w:p>
    <w:p w:rsidR="00052D99" w:rsidRDefault="00052D99" w:rsidP="003848D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>
        <w:rPr>
          <w:rFonts w:ascii="黑体" w:eastAsia="黑体" w:cs="黑体" w:hint="eastAsia"/>
          <w:b/>
          <w:kern w:val="0"/>
          <w:szCs w:val="21"/>
        </w:rPr>
        <w:t>产品要素</w:t>
      </w:r>
    </w:p>
    <w:tbl>
      <w:tblPr>
        <w:tblW w:w="5000" w:type="pct"/>
        <w:tblLook w:val="04A0"/>
      </w:tblPr>
      <w:tblGrid>
        <w:gridCol w:w="2376"/>
        <w:gridCol w:w="6152"/>
      </w:tblGrid>
      <w:tr w:rsidR="00013A5E" w:rsidRPr="003848D5" w:rsidTr="0046204A">
        <w:trPr>
          <w:trHeight w:val="315"/>
        </w:trPr>
        <w:tc>
          <w:tcPr>
            <w:tcW w:w="139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A5E" w:rsidRDefault="00013A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360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13A5E" w:rsidRDefault="0046204A" w:rsidP="00CE643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南京银行单位大额存单</w:t>
            </w:r>
            <w:r w:rsidR="00013A5E">
              <w:rPr>
                <w:rFonts w:hint="eastAsia"/>
                <w:color w:val="000000"/>
                <w:sz w:val="18"/>
                <w:szCs w:val="18"/>
              </w:rPr>
              <w:t>201</w:t>
            </w:r>
            <w:r w:rsidR="00707B0F">
              <w:rPr>
                <w:rFonts w:hint="eastAsia"/>
                <w:color w:val="000000"/>
                <w:sz w:val="18"/>
                <w:szCs w:val="18"/>
              </w:rPr>
              <w:t>7</w:t>
            </w:r>
            <w:r w:rsidR="00013A5E">
              <w:rPr>
                <w:rFonts w:hint="eastAsia"/>
                <w:color w:val="000000"/>
                <w:sz w:val="18"/>
                <w:szCs w:val="18"/>
              </w:rPr>
              <w:t>年第</w:t>
            </w:r>
            <w:r w:rsidR="00E10A3F">
              <w:rPr>
                <w:rFonts w:hint="eastAsia"/>
                <w:color w:val="000000"/>
                <w:sz w:val="18"/>
                <w:szCs w:val="18"/>
              </w:rPr>
              <w:t>十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三</w:t>
            </w:r>
            <w:r w:rsidR="00714FB2">
              <w:rPr>
                <w:rFonts w:hint="eastAsia"/>
                <w:color w:val="000000"/>
                <w:sz w:val="18"/>
                <w:szCs w:val="18"/>
              </w:rPr>
              <w:t>期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6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个月</w:t>
            </w:r>
          </w:p>
        </w:tc>
      </w:tr>
      <w:tr w:rsidR="00013A5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A5E" w:rsidRDefault="00013A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B7672">
              <w:rPr>
                <w:rFonts w:hint="eastAsia"/>
                <w:color w:val="000000"/>
                <w:sz w:val="18"/>
                <w:szCs w:val="18"/>
              </w:rPr>
              <w:t>产品编号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7B0F" w:rsidRPr="00D03253" w:rsidRDefault="005E0E10" w:rsidP="00CE643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210009201</w:t>
            </w:r>
            <w:r w:rsidR="00707B0F">
              <w:rPr>
                <w:rFonts w:hint="eastAsia"/>
                <w:color w:val="000000"/>
                <w:sz w:val="18"/>
                <w:szCs w:val="18"/>
              </w:rPr>
              <w:t>7</w:t>
            </w:r>
            <w:r w:rsidR="0097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707B0F">
              <w:rPr>
                <w:rFonts w:hint="eastAsia"/>
                <w:color w:val="000000"/>
                <w:sz w:val="18"/>
                <w:szCs w:val="18"/>
              </w:rPr>
              <w:t>0</w:t>
            </w:r>
            <w:r w:rsidR="002448AC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013A5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A5E" w:rsidRDefault="00013A5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发售对象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13A5E" w:rsidRDefault="004C725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非金融企业、机关团体以及中国人民银行认可的其他单位</w:t>
            </w:r>
          </w:p>
        </w:tc>
      </w:tr>
      <w:tr w:rsidR="00013A5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3A5E" w:rsidRDefault="004620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本息及利息</w:t>
            </w:r>
            <w:r w:rsidR="00013A5E">
              <w:rPr>
                <w:rFonts w:hint="eastAsia"/>
                <w:color w:val="000000"/>
                <w:sz w:val="18"/>
                <w:szCs w:val="18"/>
              </w:rPr>
              <w:t>币种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13A5E" w:rsidRDefault="00013A5E" w:rsidP="0046204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人民币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 w:rsidP="005B4F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发行规模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97722F" w:rsidP="0015276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6926DE">
              <w:rPr>
                <w:rFonts w:hint="eastAsia"/>
                <w:color w:val="000000"/>
                <w:sz w:val="18"/>
                <w:szCs w:val="18"/>
              </w:rPr>
              <w:t>亿元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 w:rsidP="005B4F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存单期限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CE6432" w:rsidP="005D6B8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个月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B43D6F" w:rsidRDefault="006926DE" w:rsidP="005B4F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43D6F">
              <w:rPr>
                <w:rFonts w:hint="eastAsia"/>
                <w:color w:val="000000"/>
                <w:sz w:val="18"/>
                <w:szCs w:val="18"/>
              </w:rPr>
              <w:t>发行时间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B43D6F" w:rsidRDefault="006926DE" w:rsidP="00CE643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43D6F">
              <w:rPr>
                <w:rFonts w:hint="eastAsia"/>
                <w:color w:val="000000"/>
                <w:sz w:val="18"/>
                <w:szCs w:val="18"/>
              </w:rPr>
              <w:t>发行开始时间：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201</w:t>
            </w:r>
            <w:r w:rsidR="00707B0F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97722F">
              <w:rPr>
                <w:rFonts w:hint="eastAsia"/>
                <w:color w:val="000000"/>
                <w:sz w:val="18"/>
                <w:szCs w:val="18"/>
              </w:rPr>
              <w:t>1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日；发行截止时间：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201</w:t>
            </w:r>
            <w:r w:rsidR="00707B0F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042902">
              <w:rPr>
                <w:rFonts w:hint="eastAsia"/>
                <w:color w:val="000000"/>
                <w:sz w:val="18"/>
                <w:szCs w:val="18"/>
              </w:rPr>
              <w:t>3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B43D6F">
              <w:rPr>
                <w:rFonts w:hint="eastAsia"/>
                <w:color w:val="000000"/>
                <w:sz w:val="18"/>
                <w:szCs w:val="18"/>
              </w:rPr>
              <w:t>日</w:t>
            </w:r>
            <w:r w:rsidR="008D6406">
              <w:rPr>
                <w:color w:val="000000"/>
                <w:sz w:val="18"/>
                <w:szCs w:val="18"/>
              </w:rPr>
              <w:br/>
            </w:r>
            <w:r w:rsidR="008D6406">
              <w:rPr>
                <w:rFonts w:hint="eastAsia"/>
                <w:color w:val="000000"/>
                <w:sz w:val="18"/>
                <w:szCs w:val="18"/>
              </w:rPr>
              <w:t>认购期内如遇人行存款利率调整则提前终止发行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45486C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5486C">
              <w:rPr>
                <w:rFonts w:hint="eastAsia"/>
                <w:color w:val="000000"/>
                <w:sz w:val="18"/>
                <w:szCs w:val="18"/>
              </w:rPr>
              <w:t>发行渠道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45486C" w:rsidRDefault="005E0E10" w:rsidP="00DC75A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5486C">
              <w:rPr>
                <w:rFonts w:hint="eastAsia"/>
                <w:color w:val="000000"/>
                <w:sz w:val="18"/>
                <w:szCs w:val="18"/>
              </w:rPr>
              <w:t>柜面渠道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认购起点金额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1000</w:t>
            </w:r>
            <w:r>
              <w:rPr>
                <w:rFonts w:hint="eastAsia"/>
                <w:color w:val="000000"/>
                <w:sz w:val="18"/>
                <w:szCs w:val="18"/>
              </w:rPr>
              <w:t>万元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最小递增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万元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 w:rsidP="00B43D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年利率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E10A3F" w:rsidRDefault="00CE6432" w:rsidP="00DC69A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1.82</w:t>
            </w:r>
            <w:r w:rsidR="006926DE" w:rsidRPr="00B43D6F"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计息类型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B43D6F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43D6F">
              <w:rPr>
                <w:rFonts w:hint="eastAsia"/>
                <w:color w:val="000000"/>
                <w:sz w:val="18"/>
                <w:szCs w:val="18"/>
              </w:rPr>
              <w:t>固定利率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B7672">
              <w:rPr>
                <w:rFonts w:hint="eastAsia"/>
                <w:color w:val="000000"/>
                <w:sz w:val="18"/>
                <w:szCs w:val="18"/>
              </w:rPr>
              <w:t>利息计算方式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CE7139" w:rsidRDefault="006926DE" w:rsidP="00B142B7"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到期兑付利息＝存单面值×实际持有天数×年利率/360。实际持有天数包含认购日本日，但不含到期日本日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付息方式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到期一次还本付息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起息日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购买成功当日</w:t>
            </w:r>
          </w:p>
        </w:tc>
      </w:tr>
      <w:tr w:rsidR="006926DE" w:rsidRPr="003848D5" w:rsidTr="005750EF">
        <w:trPr>
          <w:trHeight w:val="246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到期日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 w:rsidP="00CE643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起息日起满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6</w:t>
            </w:r>
            <w:r w:rsidR="00CE6432">
              <w:rPr>
                <w:rFonts w:hint="eastAsia"/>
                <w:color w:val="000000"/>
                <w:sz w:val="18"/>
                <w:szCs w:val="18"/>
              </w:rPr>
              <w:t>个月</w:t>
            </w:r>
            <w:r w:rsidRPr="005750EF">
              <w:rPr>
                <w:rFonts w:hint="eastAsia"/>
                <w:color w:val="000000"/>
                <w:sz w:val="18"/>
                <w:szCs w:val="18"/>
              </w:rPr>
              <w:t>，对年对月对日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兑付日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到期日当日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45486C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5486C">
              <w:rPr>
                <w:rFonts w:hint="eastAsia"/>
                <w:color w:val="000000"/>
                <w:sz w:val="18"/>
                <w:szCs w:val="18"/>
              </w:rPr>
              <w:t>提前支取条件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45486C" w:rsidRDefault="006926DE" w:rsidP="008D640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5486C">
              <w:rPr>
                <w:rFonts w:ascii="宋体" w:hAnsi="宋体" w:hint="eastAsia"/>
                <w:bCs/>
                <w:sz w:val="18"/>
                <w:szCs w:val="18"/>
              </w:rPr>
              <w:t>投资人可全部提前支取1次，</w:t>
            </w:r>
            <w:r w:rsidRPr="0045486C">
              <w:rPr>
                <w:rFonts w:hint="eastAsia"/>
                <w:color w:val="000000"/>
                <w:sz w:val="18"/>
                <w:szCs w:val="18"/>
              </w:rPr>
              <w:t>提前支取按支取日南京银行挂牌</w:t>
            </w:r>
            <w:r w:rsidR="008D6406" w:rsidRPr="0045486C">
              <w:rPr>
                <w:rFonts w:hint="eastAsia"/>
                <w:color w:val="000000"/>
                <w:sz w:val="18"/>
                <w:szCs w:val="18"/>
              </w:rPr>
              <w:t>对公</w:t>
            </w:r>
            <w:r w:rsidRPr="0045486C">
              <w:rPr>
                <w:rFonts w:hint="eastAsia"/>
                <w:color w:val="000000"/>
                <w:sz w:val="18"/>
                <w:szCs w:val="18"/>
              </w:rPr>
              <w:t>活期</w:t>
            </w:r>
            <w:r w:rsidR="008D6406" w:rsidRPr="0045486C">
              <w:rPr>
                <w:rFonts w:hint="eastAsia"/>
                <w:color w:val="000000"/>
                <w:sz w:val="18"/>
                <w:szCs w:val="18"/>
              </w:rPr>
              <w:t>存款</w:t>
            </w:r>
            <w:r w:rsidRPr="0045486C">
              <w:rPr>
                <w:rFonts w:hint="eastAsia"/>
                <w:color w:val="000000"/>
                <w:sz w:val="18"/>
                <w:szCs w:val="18"/>
              </w:rPr>
              <w:t>利率计息</w:t>
            </w:r>
          </w:p>
        </w:tc>
      </w:tr>
      <w:tr w:rsidR="006926DE" w:rsidRPr="003848D5" w:rsidTr="0046204A">
        <w:trPr>
          <w:trHeight w:val="300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附属条款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不可办理质押</w:t>
            </w:r>
          </w:p>
        </w:tc>
      </w:tr>
      <w:tr w:rsidR="006926DE" w:rsidRPr="003848D5" w:rsidTr="0046204A">
        <w:trPr>
          <w:trHeight w:val="285"/>
        </w:trPr>
        <w:tc>
          <w:tcPr>
            <w:tcW w:w="1393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税款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26DE" w:rsidRPr="005750EF" w:rsidRDefault="006926D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750EF">
              <w:rPr>
                <w:rFonts w:hint="eastAsia"/>
                <w:color w:val="000000"/>
                <w:sz w:val="18"/>
                <w:szCs w:val="18"/>
              </w:rPr>
              <w:t>如国家征收利息税，南京银行将按国家有关规章制度执行</w:t>
            </w:r>
          </w:p>
        </w:tc>
      </w:tr>
    </w:tbl>
    <w:p w:rsidR="008A5153" w:rsidRPr="006E3F4D" w:rsidRDefault="008A5153" w:rsidP="008A5153">
      <w:pPr>
        <w:autoSpaceDE w:val="0"/>
        <w:autoSpaceDN w:val="0"/>
        <w:adjustRightInd w:val="0"/>
        <w:snapToGri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 w:rsidRPr="006E3F4D">
        <w:rPr>
          <w:rFonts w:ascii="黑体" w:eastAsia="黑体" w:cs="黑体" w:hint="eastAsia"/>
          <w:b/>
          <w:kern w:val="0"/>
          <w:szCs w:val="21"/>
        </w:rPr>
        <w:t>二、投资收益说明</w:t>
      </w:r>
    </w:p>
    <w:p w:rsidR="008A5153" w:rsidRPr="0008390F" w:rsidRDefault="008A5153" w:rsidP="00F41B2C">
      <w:pPr>
        <w:autoSpaceDE w:val="0"/>
        <w:autoSpaceDN w:val="0"/>
        <w:adjustRightInd w:val="0"/>
        <w:snapToGrid w:val="0"/>
        <w:spacing w:before="120"/>
        <w:ind w:firstLineChars="200" w:firstLine="360"/>
        <w:jc w:val="left"/>
        <w:rPr>
          <w:rFonts w:ascii="宋体" w:hAnsi="宋体" w:cs="黑体"/>
          <w:kern w:val="0"/>
          <w:sz w:val="18"/>
          <w:szCs w:val="18"/>
        </w:rPr>
      </w:pPr>
      <w:r w:rsidRPr="006E3F4D">
        <w:rPr>
          <w:rFonts w:ascii="宋体" w:hAnsi="宋体" w:cs="黑体" w:hint="eastAsia"/>
          <w:kern w:val="0"/>
          <w:sz w:val="18"/>
          <w:szCs w:val="18"/>
        </w:rPr>
        <w:t>本产品是银行存款类金融产品，如投资人持有到期我行保证本金兑付并按发行利率支付利息。利息计算方式：</w:t>
      </w:r>
      <w:r w:rsidR="00A740E0">
        <w:rPr>
          <w:rFonts w:ascii="宋体" w:hAnsi="宋体" w:hint="eastAsia"/>
          <w:bCs/>
          <w:sz w:val="18"/>
          <w:szCs w:val="18"/>
        </w:rPr>
        <w:t>到期兑付利息＝存单面值×实际持有天数×年利率/360</w:t>
      </w:r>
      <w:r w:rsidR="00013A5E">
        <w:rPr>
          <w:rFonts w:hint="eastAsia"/>
          <w:color w:val="000000"/>
          <w:sz w:val="18"/>
          <w:szCs w:val="18"/>
        </w:rPr>
        <w:t>。</w:t>
      </w:r>
      <w:r w:rsidRPr="0008390F">
        <w:rPr>
          <w:rFonts w:ascii="宋体" w:hAnsi="宋体" w:cs="黑体" w:hint="eastAsia"/>
          <w:kern w:val="0"/>
          <w:sz w:val="18"/>
          <w:szCs w:val="18"/>
        </w:rPr>
        <w:t>实际持有天数包含认购日本日，但不含到期日本日。</w:t>
      </w:r>
    </w:p>
    <w:p w:rsidR="008A5153" w:rsidRPr="006E3F4D" w:rsidRDefault="008A5153" w:rsidP="008A5153">
      <w:pPr>
        <w:autoSpaceDE w:val="0"/>
        <w:autoSpaceDN w:val="0"/>
        <w:adjustRightInd w:val="0"/>
        <w:snapToGri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 w:rsidRPr="006E3F4D">
        <w:rPr>
          <w:rFonts w:ascii="黑体" w:eastAsia="黑体" w:cs="黑体" w:hint="eastAsia"/>
          <w:b/>
          <w:kern w:val="0"/>
          <w:szCs w:val="21"/>
        </w:rPr>
        <w:t>三、认购</w:t>
      </w:r>
    </w:p>
    <w:p w:rsidR="008A5153" w:rsidRPr="006E3F4D" w:rsidRDefault="008A5153" w:rsidP="00F41B2C">
      <w:pPr>
        <w:autoSpaceDE w:val="0"/>
        <w:autoSpaceDN w:val="0"/>
        <w:adjustRightInd w:val="0"/>
        <w:snapToGrid w:val="0"/>
        <w:spacing w:before="120"/>
        <w:ind w:firstLineChars="200" w:firstLine="360"/>
        <w:jc w:val="left"/>
        <w:rPr>
          <w:rFonts w:ascii="宋体" w:hAnsi="宋体" w:cs="黑体"/>
          <w:kern w:val="0"/>
          <w:sz w:val="18"/>
          <w:szCs w:val="18"/>
        </w:rPr>
      </w:pPr>
      <w:r w:rsidRPr="006E3F4D">
        <w:rPr>
          <w:rFonts w:ascii="宋体" w:hAnsi="宋体" w:cs="黑体" w:hint="eastAsia"/>
          <w:kern w:val="0"/>
          <w:sz w:val="18"/>
          <w:szCs w:val="18"/>
        </w:rPr>
        <w:t>投资人须在我行开立结算</w:t>
      </w:r>
      <w:r w:rsidR="00722A61">
        <w:rPr>
          <w:rFonts w:ascii="宋体" w:hAnsi="宋体" w:cs="黑体" w:hint="eastAsia"/>
          <w:kern w:val="0"/>
          <w:sz w:val="18"/>
          <w:szCs w:val="18"/>
        </w:rPr>
        <w:t>账</w:t>
      </w:r>
      <w:r w:rsidRPr="006E3F4D">
        <w:rPr>
          <w:rFonts w:ascii="宋体" w:hAnsi="宋体" w:cs="黑体" w:hint="eastAsia"/>
          <w:kern w:val="0"/>
          <w:sz w:val="18"/>
          <w:szCs w:val="18"/>
        </w:rPr>
        <w:t>户（临时结算</w:t>
      </w:r>
      <w:r w:rsidR="00737F19">
        <w:rPr>
          <w:rFonts w:ascii="宋体" w:hAnsi="宋体" w:cs="黑体" w:hint="eastAsia"/>
          <w:kern w:val="0"/>
          <w:sz w:val="18"/>
          <w:szCs w:val="18"/>
        </w:rPr>
        <w:t>账</w:t>
      </w:r>
      <w:r w:rsidRPr="006E3F4D">
        <w:rPr>
          <w:rFonts w:ascii="宋体" w:hAnsi="宋体" w:cs="黑体" w:hint="eastAsia"/>
          <w:kern w:val="0"/>
          <w:sz w:val="18"/>
          <w:szCs w:val="18"/>
        </w:rPr>
        <w:t>户有效期应不短于本产品期限）。投资人向我行提交</w:t>
      </w:r>
      <w:r w:rsidRPr="005F0A79">
        <w:rPr>
          <w:rFonts w:ascii="宋体" w:hAnsi="宋体" w:cs="黑体" w:hint="eastAsia"/>
          <w:kern w:val="0"/>
          <w:sz w:val="18"/>
          <w:szCs w:val="18"/>
        </w:rPr>
        <w:t>《单位大额存单</w:t>
      </w:r>
      <w:r w:rsidR="00391CB2" w:rsidRPr="005F0A79">
        <w:rPr>
          <w:rFonts w:ascii="宋体" w:hAnsi="宋体" w:cs="黑体" w:hint="eastAsia"/>
          <w:kern w:val="0"/>
          <w:sz w:val="18"/>
          <w:szCs w:val="18"/>
        </w:rPr>
        <w:t>业务</w:t>
      </w:r>
      <w:r w:rsidRPr="005F0A79">
        <w:rPr>
          <w:rFonts w:ascii="宋体" w:hAnsi="宋体" w:cs="黑体" w:hint="eastAsia"/>
          <w:kern w:val="0"/>
          <w:sz w:val="18"/>
          <w:szCs w:val="18"/>
        </w:rPr>
        <w:t>申请书》，即表示</w:t>
      </w:r>
      <w:r w:rsidRPr="005F0A79">
        <w:rPr>
          <w:rFonts w:ascii="宋体" w:hAnsi="宋体" w:cs="Arial" w:hint="eastAsia"/>
          <w:bCs/>
          <w:kern w:val="0"/>
          <w:sz w:val="18"/>
          <w:szCs w:val="18"/>
        </w:rPr>
        <w:t>已全部通晓并充分理解、同</w:t>
      </w:r>
      <w:r w:rsidRPr="006E3F4D">
        <w:rPr>
          <w:rFonts w:ascii="宋体" w:hAnsi="宋体" w:cs="Arial" w:hint="eastAsia"/>
          <w:bCs/>
          <w:kern w:val="0"/>
          <w:sz w:val="18"/>
          <w:szCs w:val="18"/>
        </w:rPr>
        <w:t>意</w:t>
      </w:r>
      <w:r w:rsidRPr="006E3F4D">
        <w:rPr>
          <w:rFonts w:ascii="宋体" w:hAnsi="宋体" w:cs="黑体" w:hint="eastAsia"/>
          <w:kern w:val="0"/>
          <w:sz w:val="18"/>
          <w:szCs w:val="18"/>
        </w:rPr>
        <w:t>本产品说明书全部条款。</w:t>
      </w:r>
    </w:p>
    <w:p w:rsidR="008A5153" w:rsidRPr="006E3F4D" w:rsidRDefault="008A5153" w:rsidP="008A5153">
      <w:pPr>
        <w:autoSpaceDE w:val="0"/>
        <w:autoSpaceDN w:val="0"/>
        <w:adjustRightInd w:val="0"/>
        <w:snapToGri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 w:rsidRPr="006E3F4D">
        <w:rPr>
          <w:rFonts w:ascii="黑体" w:eastAsia="黑体" w:cs="黑体" w:hint="eastAsia"/>
          <w:b/>
          <w:kern w:val="0"/>
          <w:szCs w:val="21"/>
        </w:rPr>
        <w:t>四、提前支取</w:t>
      </w:r>
    </w:p>
    <w:p w:rsidR="008A5153" w:rsidRPr="00007C52" w:rsidRDefault="008A5153" w:rsidP="00F41B2C">
      <w:pPr>
        <w:autoSpaceDE w:val="0"/>
        <w:autoSpaceDN w:val="0"/>
        <w:adjustRightInd w:val="0"/>
        <w:snapToGrid w:val="0"/>
        <w:spacing w:before="120"/>
        <w:ind w:firstLineChars="200" w:firstLine="360"/>
        <w:jc w:val="left"/>
        <w:rPr>
          <w:rFonts w:ascii="宋体" w:hAnsi="宋体"/>
          <w:bCs/>
          <w:sz w:val="18"/>
          <w:szCs w:val="18"/>
        </w:rPr>
      </w:pPr>
      <w:r w:rsidRPr="00007C52">
        <w:rPr>
          <w:rFonts w:ascii="宋体" w:hAnsi="宋体" w:hint="eastAsia"/>
          <w:bCs/>
          <w:sz w:val="18"/>
          <w:szCs w:val="18"/>
        </w:rPr>
        <w:t>投资人可全部提前支取</w:t>
      </w:r>
      <w:r w:rsidRPr="00007C52">
        <w:rPr>
          <w:rFonts w:ascii="宋体" w:hAnsi="宋体" w:hint="eastAsia"/>
          <w:sz w:val="18"/>
          <w:szCs w:val="18"/>
        </w:rPr>
        <w:t>1</w:t>
      </w:r>
      <w:r w:rsidRPr="00007C52">
        <w:rPr>
          <w:rFonts w:ascii="宋体" w:hAnsi="宋体" w:hint="eastAsia"/>
          <w:bCs/>
          <w:sz w:val="18"/>
          <w:szCs w:val="18"/>
        </w:rPr>
        <w:t>次。提前支取部分按</w:t>
      </w:r>
      <w:r w:rsidR="00013A5E" w:rsidRPr="00007C52">
        <w:rPr>
          <w:rFonts w:ascii="宋体" w:hAnsi="宋体" w:hint="eastAsia"/>
          <w:bCs/>
          <w:sz w:val="18"/>
          <w:szCs w:val="18"/>
        </w:rPr>
        <w:t>南京</w:t>
      </w:r>
      <w:r w:rsidR="00F866A7">
        <w:rPr>
          <w:rFonts w:ascii="宋体" w:hAnsi="宋体" w:hint="eastAsia"/>
          <w:bCs/>
          <w:sz w:val="18"/>
          <w:szCs w:val="18"/>
        </w:rPr>
        <w:t>银行活期存款</w:t>
      </w:r>
      <w:proofErr w:type="gramStart"/>
      <w:r w:rsidR="00F866A7">
        <w:rPr>
          <w:rFonts w:ascii="宋体" w:hAnsi="宋体" w:hint="eastAsia"/>
          <w:bCs/>
          <w:sz w:val="18"/>
          <w:szCs w:val="18"/>
        </w:rPr>
        <w:t>牌告利率</w:t>
      </w:r>
      <w:proofErr w:type="gramEnd"/>
      <w:r w:rsidR="00F866A7">
        <w:rPr>
          <w:rFonts w:ascii="宋体" w:hAnsi="宋体" w:hint="eastAsia"/>
          <w:bCs/>
          <w:sz w:val="18"/>
          <w:szCs w:val="18"/>
        </w:rPr>
        <w:t>计息。</w:t>
      </w:r>
      <w:proofErr w:type="gramStart"/>
      <w:r w:rsidR="00F866A7">
        <w:rPr>
          <w:rFonts w:ascii="宋体" w:hAnsi="宋体" w:hint="eastAsia"/>
          <w:bCs/>
          <w:sz w:val="18"/>
          <w:szCs w:val="18"/>
        </w:rPr>
        <w:t>已</w:t>
      </w:r>
      <w:r w:rsidRPr="00007C52">
        <w:rPr>
          <w:rFonts w:ascii="宋体" w:hAnsi="宋体" w:hint="eastAsia"/>
          <w:bCs/>
          <w:sz w:val="18"/>
          <w:szCs w:val="18"/>
        </w:rPr>
        <w:t>司法</w:t>
      </w:r>
      <w:proofErr w:type="gramEnd"/>
      <w:r w:rsidRPr="00007C52">
        <w:rPr>
          <w:rFonts w:ascii="宋体" w:hAnsi="宋体" w:hint="eastAsia"/>
          <w:bCs/>
          <w:sz w:val="18"/>
          <w:szCs w:val="18"/>
        </w:rPr>
        <w:t>冻结的大额存单在冻结期间不可提前支取。</w:t>
      </w:r>
    </w:p>
    <w:p w:rsidR="008A5153" w:rsidRPr="00616B3E" w:rsidRDefault="008A5153" w:rsidP="008A5153">
      <w:pPr>
        <w:autoSpaceDE w:val="0"/>
        <w:autoSpaceDN w:val="0"/>
        <w:adjustRightIn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 w:rsidRPr="00616B3E">
        <w:rPr>
          <w:rFonts w:ascii="黑体" w:eastAsia="黑体" w:cs="黑体" w:hint="eastAsia"/>
          <w:b/>
          <w:kern w:val="0"/>
          <w:szCs w:val="21"/>
        </w:rPr>
        <w:t>五、到期本息兑付</w:t>
      </w:r>
    </w:p>
    <w:p w:rsidR="00EB3D94" w:rsidRPr="00007C52" w:rsidRDefault="008A5153" w:rsidP="00F41B2C">
      <w:pPr>
        <w:autoSpaceDE w:val="0"/>
        <w:autoSpaceDN w:val="0"/>
        <w:adjustRightInd w:val="0"/>
        <w:snapToGrid w:val="0"/>
        <w:spacing w:before="120"/>
        <w:ind w:firstLineChars="200" w:firstLine="360"/>
        <w:jc w:val="left"/>
        <w:rPr>
          <w:rFonts w:ascii="宋体" w:hAnsi="宋体"/>
          <w:sz w:val="18"/>
          <w:szCs w:val="18"/>
        </w:rPr>
      </w:pPr>
      <w:r w:rsidRPr="00007C52">
        <w:rPr>
          <w:rFonts w:ascii="宋体" w:hAnsi="宋体" w:hint="eastAsia"/>
          <w:sz w:val="18"/>
          <w:szCs w:val="18"/>
        </w:rPr>
        <w:t>单位大额存单到期当日</w:t>
      </w:r>
      <w:r w:rsidR="0009677D">
        <w:rPr>
          <w:rFonts w:ascii="宋体" w:hAnsi="宋体" w:hint="eastAsia"/>
          <w:sz w:val="18"/>
          <w:szCs w:val="18"/>
        </w:rPr>
        <w:t>，我行</w:t>
      </w:r>
      <w:r w:rsidRPr="00007C52">
        <w:rPr>
          <w:rFonts w:ascii="宋体" w:hAnsi="宋体" w:hint="eastAsia"/>
          <w:sz w:val="18"/>
          <w:szCs w:val="18"/>
        </w:rPr>
        <w:t>将存单本金及全部</w:t>
      </w:r>
      <w:r w:rsidRPr="005B7672">
        <w:rPr>
          <w:rFonts w:ascii="宋体" w:hAnsi="宋体" w:hint="eastAsia"/>
          <w:sz w:val="18"/>
          <w:szCs w:val="18"/>
        </w:rPr>
        <w:t>利息划转至</w:t>
      </w:r>
      <w:r w:rsidR="0009677D">
        <w:rPr>
          <w:rFonts w:ascii="宋体" w:hAnsi="宋体" w:hint="eastAsia"/>
          <w:sz w:val="18"/>
          <w:szCs w:val="18"/>
        </w:rPr>
        <w:t>投资人认购本期大额存单的</w:t>
      </w:r>
      <w:r w:rsidRPr="00CD4A61">
        <w:rPr>
          <w:rFonts w:ascii="宋体" w:hAnsi="宋体" w:hint="eastAsia"/>
          <w:sz w:val="18"/>
          <w:szCs w:val="18"/>
        </w:rPr>
        <w:t>结算账户中</w:t>
      </w:r>
      <w:r w:rsidRPr="005B7672">
        <w:rPr>
          <w:rFonts w:ascii="宋体" w:hAnsi="宋体" w:hint="eastAsia"/>
          <w:sz w:val="18"/>
          <w:szCs w:val="18"/>
        </w:rPr>
        <w:t>。因</w:t>
      </w:r>
      <w:proofErr w:type="gramStart"/>
      <w:r w:rsidRPr="00007C52">
        <w:rPr>
          <w:rFonts w:ascii="宋体" w:hAnsi="宋体" w:hint="eastAsia"/>
          <w:sz w:val="18"/>
          <w:szCs w:val="18"/>
        </w:rPr>
        <w:t>已司法</w:t>
      </w:r>
      <w:proofErr w:type="gramEnd"/>
      <w:r w:rsidRPr="00007C52">
        <w:rPr>
          <w:rFonts w:ascii="宋体" w:hAnsi="宋体" w:hint="eastAsia"/>
          <w:sz w:val="18"/>
          <w:szCs w:val="18"/>
        </w:rPr>
        <w:t>冻结等处于冻结状态的大额存单不可自动兑付，投资人须待解除冻结后到经办行营业网点办理兑付（我行营业网点在节假日不办理兑付业务），大额存单到期日至兑付日按我行挂牌</w:t>
      </w:r>
      <w:r w:rsidR="008D6406">
        <w:rPr>
          <w:rFonts w:ascii="宋体" w:hAnsi="宋体" w:hint="eastAsia"/>
          <w:sz w:val="18"/>
          <w:szCs w:val="18"/>
        </w:rPr>
        <w:t>对公</w:t>
      </w:r>
      <w:r w:rsidRPr="00007C52">
        <w:rPr>
          <w:rFonts w:ascii="宋体" w:hAnsi="宋体" w:hint="eastAsia"/>
          <w:sz w:val="18"/>
          <w:szCs w:val="18"/>
        </w:rPr>
        <w:t>活期存款利率计息。</w:t>
      </w:r>
      <w:r w:rsidR="00EB3D94" w:rsidRPr="00007C52">
        <w:rPr>
          <w:rFonts w:ascii="宋体" w:hAnsi="宋体" w:hint="eastAsia"/>
          <w:sz w:val="18"/>
          <w:szCs w:val="18"/>
        </w:rPr>
        <w:t>我行可随时调整本期产品发行计划。</w:t>
      </w:r>
    </w:p>
    <w:p w:rsidR="00C73A05" w:rsidRPr="006245CD" w:rsidRDefault="00C73A05" w:rsidP="00C73A05">
      <w:pPr>
        <w:autoSpaceDE w:val="0"/>
        <w:autoSpaceDN w:val="0"/>
        <w:adjustRightInd w:val="0"/>
        <w:snapToGrid w:val="0"/>
        <w:spacing w:before="120"/>
        <w:jc w:val="left"/>
        <w:rPr>
          <w:rFonts w:ascii="黑体" w:eastAsia="黑体" w:cs="黑体"/>
          <w:b/>
          <w:kern w:val="0"/>
          <w:szCs w:val="21"/>
        </w:rPr>
      </w:pPr>
      <w:r w:rsidRPr="006245CD">
        <w:rPr>
          <w:rFonts w:ascii="黑体" w:eastAsia="黑体" w:cs="黑体" w:hint="eastAsia"/>
          <w:b/>
          <w:kern w:val="0"/>
          <w:szCs w:val="21"/>
        </w:rPr>
        <w:t>六、 查询</w:t>
      </w:r>
    </w:p>
    <w:p w:rsidR="00C73A05" w:rsidRPr="00007C52" w:rsidRDefault="00C73A05" w:rsidP="00F41B2C">
      <w:pPr>
        <w:autoSpaceDE w:val="0"/>
        <w:autoSpaceDN w:val="0"/>
        <w:adjustRightInd w:val="0"/>
        <w:snapToGrid w:val="0"/>
        <w:spacing w:before="120"/>
        <w:ind w:firstLineChars="200" w:firstLine="360"/>
        <w:jc w:val="left"/>
        <w:rPr>
          <w:rFonts w:ascii="宋体" w:hAnsi="宋体"/>
          <w:sz w:val="18"/>
          <w:szCs w:val="18"/>
        </w:rPr>
      </w:pPr>
      <w:r w:rsidRPr="00007C52">
        <w:rPr>
          <w:rFonts w:ascii="宋体" w:hAnsi="宋体" w:hint="eastAsia"/>
          <w:sz w:val="18"/>
          <w:szCs w:val="18"/>
        </w:rPr>
        <w:t>投资人在认购单位大额存单之后，可在南京银行网点柜面上查询单位大额存单交易。</w:t>
      </w:r>
    </w:p>
    <w:p w:rsidR="008D6406" w:rsidRDefault="008D6406" w:rsidP="008A5153">
      <w:pPr>
        <w:snapToGrid w:val="0"/>
        <w:rPr>
          <w:b/>
          <w:szCs w:val="21"/>
        </w:rPr>
      </w:pPr>
    </w:p>
    <w:p w:rsidR="008A5153" w:rsidRDefault="00C44080" w:rsidP="008A5153">
      <w:pPr>
        <w:snapToGrid w:val="0"/>
        <w:rPr>
          <w:b/>
          <w:szCs w:val="21"/>
        </w:rPr>
      </w:pPr>
      <w:r>
        <w:rPr>
          <w:rFonts w:hint="eastAsia"/>
          <w:b/>
          <w:szCs w:val="21"/>
        </w:rPr>
        <w:t>南京银行</w:t>
      </w:r>
      <w:r w:rsidR="008A5153" w:rsidRPr="006E3F4D">
        <w:rPr>
          <w:rFonts w:hint="eastAsia"/>
          <w:b/>
          <w:szCs w:val="21"/>
        </w:rPr>
        <w:t>股份有限公司</w:t>
      </w:r>
    </w:p>
    <w:p w:rsidR="00B261E4" w:rsidRPr="00B261E4" w:rsidRDefault="008A5153" w:rsidP="00C53D6B">
      <w:pPr>
        <w:snapToGrid w:val="0"/>
      </w:pPr>
      <w:r>
        <w:rPr>
          <w:rFonts w:hint="eastAsia"/>
          <w:b/>
          <w:szCs w:val="21"/>
        </w:rPr>
        <w:t>二零一</w:t>
      </w:r>
      <w:r w:rsidR="00707B0F">
        <w:rPr>
          <w:rFonts w:hint="eastAsia"/>
          <w:b/>
          <w:szCs w:val="21"/>
        </w:rPr>
        <w:t>七</w:t>
      </w:r>
      <w:r>
        <w:rPr>
          <w:rFonts w:hint="eastAsia"/>
          <w:b/>
          <w:szCs w:val="21"/>
        </w:rPr>
        <w:t>年</w:t>
      </w:r>
      <w:r w:rsidR="00CE6432">
        <w:rPr>
          <w:rFonts w:hint="eastAsia"/>
          <w:b/>
          <w:szCs w:val="21"/>
        </w:rPr>
        <w:t>四</w:t>
      </w:r>
      <w:r>
        <w:rPr>
          <w:rFonts w:hint="eastAsia"/>
          <w:b/>
          <w:szCs w:val="21"/>
        </w:rPr>
        <w:t>月</w:t>
      </w:r>
      <w:r w:rsidR="00CE6432">
        <w:rPr>
          <w:rFonts w:hint="eastAsia"/>
          <w:b/>
          <w:szCs w:val="21"/>
        </w:rPr>
        <w:t>十二</w:t>
      </w:r>
      <w:r>
        <w:rPr>
          <w:rFonts w:hint="eastAsia"/>
          <w:b/>
          <w:szCs w:val="21"/>
        </w:rPr>
        <w:t>日</w:t>
      </w:r>
    </w:p>
    <w:sectPr w:rsidR="00B261E4" w:rsidRPr="00B261E4" w:rsidSect="008D6406">
      <w:pgSz w:w="11906" w:h="16838"/>
      <w:pgMar w:top="62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DF" w:rsidRDefault="004F45DF" w:rsidP="002A4540">
      <w:r>
        <w:separator/>
      </w:r>
    </w:p>
  </w:endnote>
  <w:endnote w:type="continuationSeparator" w:id="1">
    <w:p w:rsidR="004F45DF" w:rsidRDefault="004F45DF" w:rsidP="002A4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黑体">
    <w:altName w:val="Andale W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DF" w:rsidRDefault="004F45DF" w:rsidP="002A4540">
      <w:r>
        <w:separator/>
      </w:r>
    </w:p>
  </w:footnote>
  <w:footnote w:type="continuationSeparator" w:id="1">
    <w:p w:rsidR="004F45DF" w:rsidRDefault="004F45DF" w:rsidP="002A4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1C4"/>
    <w:multiLevelType w:val="hybridMultilevel"/>
    <w:tmpl w:val="02920154"/>
    <w:lvl w:ilvl="0" w:tplc="A1FE215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D99"/>
    <w:rsid w:val="00003468"/>
    <w:rsid w:val="00006277"/>
    <w:rsid w:val="00006873"/>
    <w:rsid w:val="00007C52"/>
    <w:rsid w:val="0001273B"/>
    <w:rsid w:val="00013A5E"/>
    <w:rsid w:val="000164DD"/>
    <w:rsid w:val="0002407A"/>
    <w:rsid w:val="00042902"/>
    <w:rsid w:val="000507CB"/>
    <w:rsid w:val="0005080A"/>
    <w:rsid w:val="00052D99"/>
    <w:rsid w:val="000648A6"/>
    <w:rsid w:val="00065702"/>
    <w:rsid w:val="00070E84"/>
    <w:rsid w:val="0008390F"/>
    <w:rsid w:val="00083917"/>
    <w:rsid w:val="0009316A"/>
    <w:rsid w:val="00093F22"/>
    <w:rsid w:val="0009677D"/>
    <w:rsid w:val="00097217"/>
    <w:rsid w:val="000C3720"/>
    <w:rsid w:val="000D1B0A"/>
    <w:rsid w:val="000D2F0C"/>
    <w:rsid w:val="000D5087"/>
    <w:rsid w:val="00103C4B"/>
    <w:rsid w:val="00112975"/>
    <w:rsid w:val="00121B4C"/>
    <w:rsid w:val="0013375C"/>
    <w:rsid w:val="00142796"/>
    <w:rsid w:val="0015276C"/>
    <w:rsid w:val="00156D94"/>
    <w:rsid w:val="00157A6E"/>
    <w:rsid w:val="00187D15"/>
    <w:rsid w:val="001953CB"/>
    <w:rsid w:val="0019702F"/>
    <w:rsid w:val="001A4994"/>
    <w:rsid w:val="001D3361"/>
    <w:rsid w:val="001D3EAA"/>
    <w:rsid w:val="001F29BF"/>
    <w:rsid w:val="002162DF"/>
    <w:rsid w:val="00223C24"/>
    <w:rsid w:val="00233AAB"/>
    <w:rsid w:val="002448AC"/>
    <w:rsid w:val="00252FD8"/>
    <w:rsid w:val="00257873"/>
    <w:rsid w:val="002670D2"/>
    <w:rsid w:val="002672A6"/>
    <w:rsid w:val="002A4540"/>
    <w:rsid w:val="002C538A"/>
    <w:rsid w:val="002C55B6"/>
    <w:rsid w:val="002D0ACC"/>
    <w:rsid w:val="002D373D"/>
    <w:rsid w:val="002D6F41"/>
    <w:rsid w:val="0032391B"/>
    <w:rsid w:val="00325FA8"/>
    <w:rsid w:val="00333EA5"/>
    <w:rsid w:val="00334DCC"/>
    <w:rsid w:val="0034606C"/>
    <w:rsid w:val="00351665"/>
    <w:rsid w:val="003522B5"/>
    <w:rsid w:val="00357904"/>
    <w:rsid w:val="0036121B"/>
    <w:rsid w:val="003648FA"/>
    <w:rsid w:val="003804FB"/>
    <w:rsid w:val="003848D5"/>
    <w:rsid w:val="0038501B"/>
    <w:rsid w:val="00391CB2"/>
    <w:rsid w:val="00392B46"/>
    <w:rsid w:val="00397A9F"/>
    <w:rsid w:val="003B07A5"/>
    <w:rsid w:val="003B51CE"/>
    <w:rsid w:val="003B562D"/>
    <w:rsid w:val="003C7E58"/>
    <w:rsid w:val="003D3C37"/>
    <w:rsid w:val="003F39CC"/>
    <w:rsid w:val="00410938"/>
    <w:rsid w:val="00433476"/>
    <w:rsid w:val="00437511"/>
    <w:rsid w:val="00451A51"/>
    <w:rsid w:val="0045486C"/>
    <w:rsid w:val="00455349"/>
    <w:rsid w:val="0046204A"/>
    <w:rsid w:val="00463FD9"/>
    <w:rsid w:val="00467D1F"/>
    <w:rsid w:val="004864F8"/>
    <w:rsid w:val="00490657"/>
    <w:rsid w:val="00491B66"/>
    <w:rsid w:val="004A0795"/>
    <w:rsid w:val="004A0F55"/>
    <w:rsid w:val="004A7313"/>
    <w:rsid w:val="004B5396"/>
    <w:rsid w:val="004B5D20"/>
    <w:rsid w:val="004C28CC"/>
    <w:rsid w:val="004C65E8"/>
    <w:rsid w:val="004C6790"/>
    <w:rsid w:val="004C7257"/>
    <w:rsid w:val="004F45DF"/>
    <w:rsid w:val="004F67FE"/>
    <w:rsid w:val="0050145A"/>
    <w:rsid w:val="00504AC8"/>
    <w:rsid w:val="00506780"/>
    <w:rsid w:val="00512E6A"/>
    <w:rsid w:val="005353CD"/>
    <w:rsid w:val="00536EC9"/>
    <w:rsid w:val="00545BA0"/>
    <w:rsid w:val="005501DB"/>
    <w:rsid w:val="00563CC0"/>
    <w:rsid w:val="0056541B"/>
    <w:rsid w:val="00573987"/>
    <w:rsid w:val="005750EF"/>
    <w:rsid w:val="00575546"/>
    <w:rsid w:val="00586A39"/>
    <w:rsid w:val="005906A8"/>
    <w:rsid w:val="00595264"/>
    <w:rsid w:val="005961C3"/>
    <w:rsid w:val="005B4F3D"/>
    <w:rsid w:val="005B7672"/>
    <w:rsid w:val="005C59E7"/>
    <w:rsid w:val="005C6830"/>
    <w:rsid w:val="005D5C10"/>
    <w:rsid w:val="005D6B8E"/>
    <w:rsid w:val="005E0E10"/>
    <w:rsid w:val="005E2040"/>
    <w:rsid w:val="005F0A79"/>
    <w:rsid w:val="005F0D2B"/>
    <w:rsid w:val="006053F7"/>
    <w:rsid w:val="00616B3E"/>
    <w:rsid w:val="00616D4E"/>
    <w:rsid w:val="006245CD"/>
    <w:rsid w:val="0065745F"/>
    <w:rsid w:val="0066293C"/>
    <w:rsid w:val="006726B1"/>
    <w:rsid w:val="00677FE8"/>
    <w:rsid w:val="00680ADD"/>
    <w:rsid w:val="00684497"/>
    <w:rsid w:val="006926DE"/>
    <w:rsid w:val="00693907"/>
    <w:rsid w:val="00696FA2"/>
    <w:rsid w:val="0069740D"/>
    <w:rsid w:val="006B220B"/>
    <w:rsid w:val="006D44B2"/>
    <w:rsid w:val="006E3F4D"/>
    <w:rsid w:val="00707B0F"/>
    <w:rsid w:val="00714FB2"/>
    <w:rsid w:val="00720021"/>
    <w:rsid w:val="00721E29"/>
    <w:rsid w:val="00722A61"/>
    <w:rsid w:val="007236FE"/>
    <w:rsid w:val="0073406A"/>
    <w:rsid w:val="00737F19"/>
    <w:rsid w:val="007554C1"/>
    <w:rsid w:val="007661BE"/>
    <w:rsid w:val="007864A0"/>
    <w:rsid w:val="00787C22"/>
    <w:rsid w:val="00790A30"/>
    <w:rsid w:val="00791DBC"/>
    <w:rsid w:val="007947B0"/>
    <w:rsid w:val="00796A01"/>
    <w:rsid w:val="007A0CF2"/>
    <w:rsid w:val="007A5EA3"/>
    <w:rsid w:val="007B3FF1"/>
    <w:rsid w:val="007B612A"/>
    <w:rsid w:val="007D0D80"/>
    <w:rsid w:val="007D3F04"/>
    <w:rsid w:val="007D7733"/>
    <w:rsid w:val="0080297B"/>
    <w:rsid w:val="00807D5E"/>
    <w:rsid w:val="00814066"/>
    <w:rsid w:val="00823178"/>
    <w:rsid w:val="00823504"/>
    <w:rsid w:val="008242F1"/>
    <w:rsid w:val="008306CA"/>
    <w:rsid w:val="00834B9C"/>
    <w:rsid w:val="00844B2C"/>
    <w:rsid w:val="00863D14"/>
    <w:rsid w:val="00874949"/>
    <w:rsid w:val="008940E6"/>
    <w:rsid w:val="008946AC"/>
    <w:rsid w:val="008A5153"/>
    <w:rsid w:val="008A5FAC"/>
    <w:rsid w:val="008C4C74"/>
    <w:rsid w:val="008D2829"/>
    <w:rsid w:val="008D6406"/>
    <w:rsid w:val="008E0BAB"/>
    <w:rsid w:val="008F2235"/>
    <w:rsid w:val="008F4A7C"/>
    <w:rsid w:val="0090657A"/>
    <w:rsid w:val="00912111"/>
    <w:rsid w:val="00915882"/>
    <w:rsid w:val="00920991"/>
    <w:rsid w:val="00930C9B"/>
    <w:rsid w:val="00933EBE"/>
    <w:rsid w:val="00936120"/>
    <w:rsid w:val="00947AC2"/>
    <w:rsid w:val="00956BE4"/>
    <w:rsid w:val="00966F9F"/>
    <w:rsid w:val="009702EA"/>
    <w:rsid w:val="00973FA6"/>
    <w:rsid w:val="0097722F"/>
    <w:rsid w:val="009807E8"/>
    <w:rsid w:val="00981BCD"/>
    <w:rsid w:val="009844E4"/>
    <w:rsid w:val="009A165D"/>
    <w:rsid w:val="009A393E"/>
    <w:rsid w:val="009A7A12"/>
    <w:rsid w:val="009B12ED"/>
    <w:rsid w:val="009C1F80"/>
    <w:rsid w:val="009E0330"/>
    <w:rsid w:val="009F443C"/>
    <w:rsid w:val="009F745A"/>
    <w:rsid w:val="00A00F94"/>
    <w:rsid w:val="00A01F81"/>
    <w:rsid w:val="00A109FD"/>
    <w:rsid w:val="00A134DA"/>
    <w:rsid w:val="00A135F8"/>
    <w:rsid w:val="00A22983"/>
    <w:rsid w:val="00A24F86"/>
    <w:rsid w:val="00A36C53"/>
    <w:rsid w:val="00A667C9"/>
    <w:rsid w:val="00A740E0"/>
    <w:rsid w:val="00A75EEA"/>
    <w:rsid w:val="00A82117"/>
    <w:rsid w:val="00A96CD0"/>
    <w:rsid w:val="00AB57F6"/>
    <w:rsid w:val="00AD15F5"/>
    <w:rsid w:val="00AD3778"/>
    <w:rsid w:val="00AE1B12"/>
    <w:rsid w:val="00AE7B74"/>
    <w:rsid w:val="00B02EDA"/>
    <w:rsid w:val="00B07D7D"/>
    <w:rsid w:val="00B142B7"/>
    <w:rsid w:val="00B172EB"/>
    <w:rsid w:val="00B261E4"/>
    <w:rsid w:val="00B368E6"/>
    <w:rsid w:val="00B43D6F"/>
    <w:rsid w:val="00B5305D"/>
    <w:rsid w:val="00B538AC"/>
    <w:rsid w:val="00B62A00"/>
    <w:rsid w:val="00B676B5"/>
    <w:rsid w:val="00B86A25"/>
    <w:rsid w:val="00B93576"/>
    <w:rsid w:val="00BA5E04"/>
    <w:rsid w:val="00BC3EA6"/>
    <w:rsid w:val="00BC4021"/>
    <w:rsid w:val="00BC5D16"/>
    <w:rsid w:val="00BC7C80"/>
    <w:rsid w:val="00BD6F57"/>
    <w:rsid w:val="00BE2098"/>
    <w:rsid w:val="00C07C44"/>
    <w:rsid w:val="00C11A90"/>
    <w:rsid w:val="00C13F9F"/>
    <w:rsid w:val="00C2034B"/>
    <w:rsid w:val="00C44080"/>
    <w:rsid w:val="00C53D6B"/>
    <w:rsid w:val="00C707E1"/>
    <w:rsid w:val="00C72B55"/>
    <w:rsid w:val="00C73A05"/>
    <w:rsid w:val="00C866C9"/>
    <w:rsid w:val="00C90E52"/>
    <w:rsid w:val="00C933B8"/>
    <w:rsid w:val="00C93654"/>
    <w:rsid w:val="00C962B1"/>
    <w:rsid w:val="00CA4ABA"/>
    <w:rsid w:val="00CA79BB"/>
    <w:rsid w:val="00CC4A9E"/>
    <w:rsid w:val="00CC612F"/>
    <w:rsid w:val="00CD4A61"/>
    <w:rsid w:val="00CE5252"/>
    <w:rsid w:val="00CE6432"/>
    <w:rsid w:val="00CE7139"/>
    <w:rsid w:val="00CF29D9"/>
    <w:rsid w:val="00CF53A1"/>
    <w:rsid w:val="00CF6538"/>
    <w:rsid w:val="00D02976"/>
    <w:rsid w:val="00D03253"/>
    <w:rsid w:val="00D12B7B"/>
    <w:rsid w:val="00D13F35"/>
    <w:rsid w:val="00D21DBC"/>
    <w:rsid w:val="00D23472"/>
    <w:rsid w:val="00D27382"/>
    <w:rsid w:val="00D6249B"/>
    <w:rsid w:val="00D62D4B"/>
    <w:rsid w:val="00D6754B"/>
    <w:rsid w:val="00D7161B"/>
    <w:rsid w:val="00D71F15"/>
    <w:rsid w:val="00D80408"/>
    <w:rsid w:val="00D94D30"/>
    <w:rsid w:val="00D95F37"/>
    <w:rsid w:val="00DA26DD"/>
    <w:rsid w:val="00DB2A56"/>
    <w:rsid w:val="00DC06CA"/>
    <w:rsid w:val="00DC3112"/>
    <w:rsid w:val="00DC63DD"/>
    <w:rsid w:val="00DC69A2"/>
    <w:rsid w:val="00DC75A4"/>
    <w:rsid w:val="00DF44ED"/>
    <w:rsid w:val="00DF5D33"/>
    <w:rsid w:val="00DF7B1B"/>
    <w:rsid w:val="00E05235"/>
    <w:rsid w:val="00E10A3F"/>
    <w:rsid w:val="00E165B8"/>
    <w:rsid w:val="00E20903"/>
    <w:rsid w:val="00E31E99"/>
    <w:rsid w:val="00E35420"/>
    <w:rsid w:val="00E37647"/>
    <w:rsid w:val="00E54994"/>
    <w:rsid w:val="00E54C8C"/>
    <w:rsid w:val="00E64983"/>
    <w:rsid w:val="00E849A0"/>
    <w:rsid w:val="00E94538"/>
    <w:rsid w:val="00E9692F"/>
    <w:rsid w:val="00EA446B"/>
    <w:rsid w:val="00EA593C"/>
    <w:rsid w:val="00EB38A5"/>
    <w:rsid w:val="00EB3D94"/>
    <w:rsid w:val="00EC10B8"/>
    <w:rsid w:val="00EC74B8"/>
    <w:rsid w:val="00ED343F"/>
    <w:rsid w:val="00ED66E7"/>
    <w:rsid w:val="00EE05D1"/>
    <w:rsid w:val="00EF57D3"/>
    <w:rsid w:val="00F0193C"/>
    <w:rsid w:val="00F06CDF"/>
    <w:rsid w:val="00F2248F"/>
    <w:rsid w:val="00F41B2C"/>
    <w:rsid w:val="00F516D6"/>
    <w:rsid w:val="00F53CCC"/>
    <w:rsid w:val="00F61D4F"/>
    <w:rsid w:val="00F658A2"/>
    <w:rsid w:val="00F713A0"/>
    <w:rsid w:val="00F74DA6"/>
    <w:rsid w:val="00F77EE5"/>
    <w:rsid w:val="00F866A7"/>
    <w:rsid w:val="00F93705"/>
    <w:rsid w:val="00FA211A"/>
    <w:rsid w:val="00FA6095"/>
    <w:rsid w:val="00FB052B"/>
    <w:rsid w:val="00FB0700"/>
    <w:rsid w:val="00FB4F96"/>
    <w:rsid w:val="00FC3640"/>
    <w:rsid w:val="00FD483A"/>
    <w:rsid w:val="00FE022E"/>
    <w:rsid w:val="00FE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9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5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54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1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1E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傅东渔</dc:creator>
  <cp:lastModifiedBy>Njcb</cp:lastModifiedBy>
  <cp:revision>6</cp:revision>
  <cp:lastPrinted>2016-04-12T02:51:00Z</cp:lastPrinted>
  <dcterms:created xsi:type="dcterms:W3CDTF">2017-02-21T02:29:00Z</dcterms:created>
  <dcterms:modified xsi:type="dcterms:W3CDTF">2017-04-12T07:56:00Z</dcterms:modified>
</cp:coreProperties>
</file>