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213E5E">
        <w:rPr>
          <w:rFonts w:ascii="仿宋_GB2312" w:eastAsia="仿宋_GB2312" w:hAnsi="仿宋_GB2312" w:cs="仿宋_GB2312" w:hint="eastAsia"/>
          <w:szCs w:val="21"/>
        </w:rPr>
        <w:t>。</w:t>
      </w:r>
      <w:r w:rsidR="00213E5E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213E5E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1.0237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213E5E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235,094,284.49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213E5E" w:rsidP="00213E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2020-11-05T03:19:00Z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