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南银理财珠联璧合鑫逸稳一年半2期封闭式公募人民币理财产品(产品登记编码Z7003221000058，内部销售代码Y20004)成立于2021年6月9日,到期日为2022年12月29日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99,732,924.84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EC1"/>
    <w:rsid w:val="000125BA"/>
    <w:rsid w:val="00027E6A"/>
    <w:rsid w:val="00035A8C"/>
    <w:rsid w:val="00092BFD"/>
    <w:rsid w:val="000E16EA"/>
    <w:rsid w:val="00155B28"/>
    <w:rsid w:val="00171A64"/>
    <w:rsid w:val="001A13A6"/>
    <w:rsid w:val="001C3112"/>
    <w:rsid w:val="002113F6"/>
    <w:rsid w:val="0022325D"/>
    <w:rsid w:val="00233654"/>
    <w:rsid w:val="002C5AA7"/>
    <w:rsid w:val="002E4CC5"/>
    <w:rsid w:val="002F166B"/>
    <w:rsid w:val="002F73C8"/>
    <w:rsid w:val="00314604"/>
    <w:rsid w:val="003516E7"/>
    <w:rsid w:val="00376483"/>
    <w:rsid w:val="003842B2"/>
    <w:rsid w:val="004026F4"/>
    <w:rsid w:val="00421E2B"/>
    <w:rsid w:val="00480C9F"/>
    <w:rsid w:val="00495F3C"/>
    <w:rsid w:val="004A7D8F"/>
    <w:rsid w:val="004C0EFD"/>
    <w:rsid w:val="004C40C5"/>
    <w:rsid w:val="00522ADD"/>
    <w:rsid w:val="00536718"/>
    <w:rsid w:val="00551DB1"/>
    <w:rsid w:val="005A38AA"/>
    <w:rsid w:val="005C4DBF"/>
    <w:rsid w:val="005C5EBF"/>
    <w:rsid w:val="005D5299"/>
    <w:rsid w:val="005E0156"/>
    <w:rsid w:val="00664EEF"/>
    <w:rsid w:val="006E6E19"/>
    <w:rsid w:val="00761E0C"/>
    <w:rsid w:val="007635F8"/>
    <w:rsid w:val="007C2151"/>
    <w:rsid w:val="007F25CE"/>
    <w:rsid w:val="007F5821"/>
    <w:rsid w:val="00816411"/>
    <w:rsid w:val="00817EB8"/>
    <w:rsid w:val="00817FC7"/>
    <w:rsid w:val="0082649E"/>
    <w:rsid w:val="00867EBE"/>
    <w:rsid w:val="00886199"/>
    <w:rsid w:val="008D74DA"/>
    <w:rsid w:val="008F7F7E"/>
    <w:rsid w:val="00901A2C"/>
    <w:rsid w:val="0093441F"/>
    <w:rsid w:val="00971BF1"/>
    <w:rsid w:val="009F3133"/>
    <w:rsid w:val="00A86E87"/>
    <w:rsid w:val="00AB50A2"/>
    <w:rsid w:val="00AD05FA"/>
    <w:rsid w:val="00B17FDF"/>
    <w:rsid w:val="00B56F9E"/>
    <w:rsid w:val="00BA0BF0"/>
    <w:rsid w:val="00BB5D3F"/>
    <w:rsid w:val="00BD0152"/>
    <w:rsid w:val="00BD47F0"/>
    <w:rsid w:val="00C134F4"/>
    <w:rsid w:val="00C55D0C"/>
    <w:rsid w:val="00CE49FB"/>
    <w:rsid w:val="00DB488D"/>
    <w:rsid w:val="00E07C5F"/>
    <w:rsid w:val="00E13DA0"/>
    <w:rsid w:val="00E30924"/>
    <w:rsid w:val="00E44141"/>
    <w:rsid w:val="00E468CA"/>
    <w:rsid w:val="00E968AC"/>
    <w:rsid w:val="00EE47D0"/>
    <w:rsid w:val="00F00AB4"/>
    <w:rsid w:val="00F01BF7"/>
    <w:rsid w:val="00F151B0"/>
    <w:rsid w:val="00F60A21"/>
    <w:rsid w:val="00F72304"/>
    <w:rsid w:val="00FD5609"/>
    <w:rsid w:val="00FE746A"/>
    <w:rsid w:val="029638A8"/>
    <w:rsid w:val="02D97C7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DC32B5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DB751D"/>
    <w:rsid w:val="2753524E"/>
    <w:rsid w:val="27A60EA3"/>
    <w:rsid w:val="2C6C70E7"/>
    <w:rsid w:val="2EE44D53"/>
    <w:rsid w:val="2FB511F4"/>
    <w:rsid w:val="31120DCC"/>
    <w:rsid w:val="31532F3B"/>
    <w:rsid w:val="319E481C"/>
    <w:rsid w:val="324A1A86"/>
    <w:rsid w:val="328C47B3"/>
    <w:rsid w:val="32AB197F"/>
    <w:rsid w:val="33131A20"/>
    <w:rsid w:val="35E077A6"/>
    <w:rsid w:val="37463199"/>
    <w:rsid w:val="378C5045"/>
    <w:rsid w:val="3CA51418"/>
    <w:rsid w:val="3DBA6FAD"/>
    <w:rsid w:val="3E6B6719"/>
    <w:rsid w:val="3FFD6EA1"/>
    <w:rsid w:val="40FC2C49"/>
    <w:rsid w:val="42157B71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0042A3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DA5BCC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A3D71BD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3E51EAD"/>
    <w:rsid w:val="77DB1488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2022-04-01T11:43:42Z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