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南银理财珠联璧合鑫逸稳一年半4期封闭式公募人民币理财产品每周净值公告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南银理财珠联璧合鑫逸稳一年半4期封闭式公募人民币理财产品(产品登记编码Z7003221000064，内部销售代码Y20006)成立于2021年6月23日,到期日为2022年12月22日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253,382,496.69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0396"/>
    <w:rsid w:val="00023E8D"/>
    <w:rsid w:val="00032480"/>
    <w:rsid w:val="00050B53"/>
    <w:rsid w:val="00076E78"/>
    <w:rsid w:val="00092BFD"/>
    <w:rsid w:val="00107A63"/>
    <w:rsid w:val="001323C7"/>
    <w:rsid w:val="00155B28"/>
    <w:rsid w:val="00166B0E"/>
    <w:rsid w:val="00174311"/>
    <w:rsid w:val="001A13A6"/>
    <w:rsid w:val="001A51F7"/>
    <w:rsid w:val="001E6C80"/>
    <w:rsid w:val="00206EB7"/>
    <w:rsid w:val="00251BDA"/>
    <w:rsid w:val="00274F94"/>
    <w:rsid w:val="002A1824"/>
    <w:rsid w:val="002F35CE"/>
    <w:rsid w:val="002F73C8"/>
    <w:rsid w:val="0036069D"/>
    <w:rsid w:val="00367CCD"/>
    <w:rsid w:val="00376483"/>
    <w:rsid w:val="003842B2"/>
    <w:rsid w:val="00394946"/>
    <w:rsid w:val="003A6006"/>
    <w:rsid w:val="003B718D"/>
    <w:rsid w:val="004026F4"/>
    <w:rsid w:val="00420B1F"/>
    <w:rsid w:val="00421E2B"/>
    <w:rsid w:val="004319A6"/>
    <w:rsid w:val="004574FE"/>
    <w:rsid w:val="00495F3C"/>
    <w:rsid w:val="005A1FD2"/>
    <w:rsid w:val="005C5EBF"/>
    <w:rsid w:val="005D5299"/>
    <w:rsid w:val="005E7F79"/>
    <w:rsid w:val="005F0525"/>
    <w:rsid w:val="00641B0B"/>
    <w:rsid w:val="00651EE8"/>
    <w:rsid w:val="0065552B"/>
    <w:rsid w:val="00664B84"/>
    <w:rsid w:val="00664EEF"/>
    <w:rsid w:val="006E1CBA"/>
    <w:rsid w:val="006F0238"/>
    <w:rsid w:val="006F4BE2"/>
    <w:rsid w:val="007122A7"/>
    <w:rsid w:val="00761E0C"/>
    <w:rsid w:val="007D3D1C"/>
    <w:rsid w:val="007F5821"/>
    <w:rsid w:val="007F6D77"/>
    <w:rsid w:val="00816411"/>
    <w:rsid w:val="00817EB8"/>
    <w:rsid w:val="00834F2F"/>
    <w:rsid w:val="0086286D"/>
    <w:rsid w:val="008D74DA"/>
    <w:rsid w:val="00904B4C"/>
    <w:rsid w:val="00935BD0"/>
    <w:rsid w:val="009C5328"/>
    <w:rsid w:val="009F6303"/>
    <w:rsid w:val="00A3212E"/>
    <w:rsid w:val="00AB0DA1"/>
    <w:rsid w:val="00AB50A2"/>
    <w:rsid w:val="00AF0CF6"/>
    <w:rsid w:val="00B016DE"/>
    <w:rsid w:val="00BA0BF0"/>
    <w:rsid w:val="00BE2FDD"/>
    <w:rsid w:val="00C2197D"/>
    <w:rsid w:val="00C24F17"/>
    <w:rsid w:val="00C25F5F"/>
    <w:rsid w:val="00C55D0C"/>
    <w:rsid w:val="00C9373B"/>
    <w:rsid w:val="00CA5F46"/>
    <w:rsid w:val="00E44686"/>
    <w:rsid w:val="00E726F2"/>
    <w:rsid w:val="00EA702A"/>
    <w:rsid w:val="00EC6752"/>
    <w:rsid w:val="00EE0D4F"/>
    <w:rsid w:val="00F01BF7"/>
    <w:rsid w:val="00F053AF"/>
    <w:rsid w:val="00F1388F"/>
    <w:rsid w:val="00F60A67"/>
    <w:rsid w:val="00F72304"/>
    <w:rsid w:val="00F734D5"/>
    <w:rsid w:val="00F8595F"/>
    <w:rsid w:val="00FB3F5E"/>
    <w:rsid w:val="00FD76B6"/>
    <w:rsid w:val="00FE0AE6"/>
    <w:rsid w:val="00FE746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43E5244"/>
    <w:rsid w:val="15450BC0"/>
    <w:rsid w:val="15D86CE6"/>
    <w:rsid w:val="17183117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1670E3C"/>
    <w:rsid w:val="324A1A86"/>
    <w:rsid w:val="328C47B3"/>
    <w:rsid w:val="32AB197F"/>
    <w:rsid w:val="33131A20"/>
    <w:rsid w:val="355D0417"/>
    <w:rsid w:val="35E077A6"/>
    <w:rsid w:val="378C5045"/>
    <w:rsid w:val="3CA51418"/>
    <w:rsid w:val="3DBA6FAD"/>
    <w:rsid w:val="3E6B6719"/>
    <w:rsid w:val="3FFD6EA1"/>
    <w:rsid w:val="409D6F03"/>
    <w:rsid w:val="40FC2C49"/>
    <w:rsid w:val="42BB67AA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7BA428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B06DE4"/>
    <w:rsid w:val="64D200AF"/>
    <w:rsid w:val="652B5CF7"/>
    <w:rsid w:val="65364C6C"/>
    <w:rsid w:val="65854B04"/>
    <w:rsid w:val="67A63930"/>
    <w:rsid w:val="67B312C8"/>
    <w:rsid w:val="69215F1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2022-04-01T11:43:45Z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24CCFAB81E814316AD7F016F400C52D3</vt:lpwstr>
  </property>
</Properties>
</file>