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南银理财珠联璧合鑫逸稳两年2期封闭式公募人民币理财产品(产品登记编码Z7003221000008，内部销售代码Y60002)成立于2021年4月14日,到期日为2023年5月17日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155,684,140.88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8249F"/>
    <w:rsid w:val="00092BFD"/>
    <w:rsid w:val="001144D5"/>
    <w:rsid w:val="001B6A03"/>
    <w:rsid w:val="001D21AA"/>
    <w:rsid w:val="001F2F95"/>
    <w:rsid w:val="00242053"/>
    <w:rsid w:val="002F73C8"/>
    <w:rsid w:val="002F774B"/>
    <w:rsid w:val="00304032"/>
    <w:rsid w:val="00333295"/>
    <w:rsid w:val="003358AD"/>
    <w:rsid w:val="0036363D"/>
    <w:rsid w:val="00376483"/>
    <w:rsid w:val="00380E71"/>
    <w:rsid w:val="003A0662"/>
    <w:rsid w:val="004026F4"/>
    <w:rsid w:val="00421E2B"/>
    <w:rsid w:val="004230EE"/>
    <w:rsid w:val="004425B9"/>
    <w:rsid w:val="00447B84"/>
    <w:rsid w:val="004541F8"/>
    <w:rsid w:val="00463E09"/>
    <w:rsid w:val="0046584D"/>
    <w:rsid w:val="004A05E3"/>
    <w:rsid w:val="004C6B5A"/>
    <w:rsid w:val="00532349"/>
    <w:rsid w:val="005348CF"/>
    <w:rsid w:val="005D35B0"/>
    <w:rsid w:val="00602208"/>
    <w:rsid w:val="00637CA4"/>
    <w:rsid w:val="00676179"/>
    <w:rsid w:val="006A5EE4"/>
    <w:rsid w:val="006C69DD"/>
    <w:rsid w:val="00727EC5"/>
    <w:rsid w:val="007314F8"/>
    <w:rsid w:val="007371CD"/>
    <w:rsid w:val="00761E0C"/>
    <w:rsid w:val="007D23B0"/>
    <w:rsid w:val="00816411"/>
    <w:rsid w:val="00817EB8"/>
    <w:rsid w:val="00861221"/>
    <w:rsid w:val="0086379E"/>
    <w:rsid w:val="0088690C"/>
    <w:rsid w:val="00894DEF"/>
    <w:rsid w:val="008A271E"/>
    <w:rsid w:val="008C0E04"/>
    <w:rsid w:val="008C1B20"/>
    <w:rsid w:val="008D74DA"/>
    <w:rsid w:val="009C5D80"/>
    <w:rsid w:val="009F30DE"/>
    <w:rsid w:val="009F54EB"/>
    <w:rsid w:val="00A1504F"/>
    <w:rsid w:val="00A15E57"/>
    <w:rsid w:val="00A31406"/>
    <w:rsid w:val="00A7118A"/>
    <w:rsid w:val="00A94981"/>
    <w:rsid w:val="00AB50A2"/>
    <w:rsid w:val="00AB6CD2"/>
    <w:rsid w:val="00BA0046"/>
    <w:rsid w:val="00BA0BF0"/>
    <w:rsid w:val="00BA3368"/>
    <w:rsid w:val="00BE45A4"/>
    <w:rsid w:val="00C43485"/>
    <w:rsid w:val="00C4546F"/>
    <w:rsid w:val="00C8426C"/>
    <w:rsid w:val="00C90F3F"/>
    <w:rsid w:val="00CA4E31"/>
    <w:rsid w:val="00CB1BD8"/>
    <w:rsid w:val="00CC3FEE"/>
    <w:rsid w:val="00CC4E27"/>
    <w:rsid w:val="00D577F0"/>
    <w:rsid w:val="00D61D7F"/>
    <w:rsid w:val="00DB6E46"/>
    <w:rsid w:val="00EB0037"/>
    <w:rsid w:val="00EF1218"/>
    <w:rsid w:val="00F01BF7"/>
    <w:rsid w:val="00F65483"/>
    <w:rsid w:val="00FA1DF6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C31097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F1001E"/>
    <w:rsid w:val="299F5E75"/>
    <w:rsid w:val="2EE44D53"/>
    <w:rsid w:val="2F216761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AA22E84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6560430"/>
    <w:rsid w:val="471D2611"/>
    <w:rsid w:val="47421235"/>
    <w:rsid w:val="47FD78AF"/>
    <w:rsid w:val="490C193E"/>
    <w:rsid w:val="49AE49D4"/>
    <w:rsid w:val="4A3E156B"/>
    <w:rsid w:val="4A51409F"/>
    <w:rsid w:val="4A7C0306"/>
    <w:rsid w:val="4BFB7EB2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810898"/>
    <w:rsid w:val="563230B2"/>
    <w:rsid w:val="578F3F01"/>
    <w:rsid w:val="58606390"/>
    <w:rsid w:val="58F205DB"/>
    <w:rsid w:val="595E1EE6"/>
    <w:rsid w:val="59660E49"/>
    <w:rsid w:val="59CF52E0"/>
    <w:rsid w:val="5C8271E3"/>
    <w:rsid w:val="5CC46CCF"/>
    <w:rsid w:val="5D714C9A"/>
    <w:rsid w:val="5DF66267"/>
    <w:rsid w:val="5EE8587E"/>
    <w:rsid w:val="5F0639B4"/>
    <w:rsid w:val="602C22F3"/>
    <w:rsid w:val="612950ED"/>
    <w:rsid w:val="62F03245"/>
    <w:rsid w:val="632B7BA0"/>
    <w:rsid w:val="64D200AF"/>
    <w:rsid w:val="652B5CF7"/>
    <w:rsid w:val="65854B04"/>
    <w:rsid w:val="67A63930"/>
    <w:rsid w:val="695C5A2C"/>
    <w:rsid w:val="699031B7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71B0E20B088945FEA47F61EDC72B91CE</vt:lpwstr>
  </property>
</Properties>
</file>