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仿宋_GB2312" w:hAnsi="仿宋_GB2312" w:eastAsia="仿宋_GB2312" w:cs="仿宋_GB2312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南银理财珠联璧合鑫逸稳半年4期封闭式公募人民币理财产品每周净值公告</w:t>
      </w:r>
    </w:p>
    <w:p>
      <w:pPr>
        <w:spacing w:line="360" w:lineRule="auto"/>
        <w:rPr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尊敬的投资者：</w:t>
      </w:r>
    </w:p>
    <w:p>
      <w:pPr>
        <w:spacing w:line="360" w:lineRule="auto"/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南银理财珠联璧合鑫逸稳半年4期封闭式公募人民币理财产品(产品登记编码Z7003221000173，内部销售代码Y70004)成立于2021年12月29日,到期日为2022年7月6日</w:t>
      </w:r>
      <w:r>
        <w:rPr>
          <w:rFonts w:hint="eastAsia" w:ascii="仿宋_GB2312" w:hAnsi="仿宋_GB2312" w:eastAsia="仿宋_GB2312" w:cs="仿宋_GB2312"/>
          <w:szCs w:val="21"/>
          <w:lang w:eastAsia="zh-CN"/>
        </w:rPr>
        <w:t>。2022年4月1日净值如下</w:t>
      </w:r>
      <w:r>
        <w:rPr>
          <w:rFonts w:hint="eastAsia" w:ascii="仿宋_GB2312" w:hAnsi="仿宋_GB2312" w:eastAsia="仿宋_GB2312" w:cs="仿宋_GB2312"/>
          <w:szCs w:val="21"/>
        </w:rPr>
        <w:t>：</w:t>
      </w:r>
    </w:p>
    <w:tbl>
      <w:tblPr>
        <w:tblStyle w:val="8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1.0182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3652" w:type="dxa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资产净值（元）</w:t>
            </w:r>
          </w:p>
        </w:tc>
        <w:tc>
          <w:tcPr>
            <w:tcW w:w="482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398,204,482.03</w:t>
            </w:r>
          </w:p>
        </w:tc>
      </w:tr>
    </w:tbl>
    <w:p>
      <w:pPr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注 ：1.本产品公布净值至小数点后四位,实际收益以投资者收到金额为准。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2.份额净值是当日的理财产品单位净值，资产净值是资产对应总价值与其包含的负债之差。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ascii="仿宋_GB2312" w:hAnsi="仿宋_GB2312" w:eastAsia="仿宋_GB2312" w:cs="仿宋_GB2312"/>
          <w:szCs w:val="21"/>
        </w:rPr>
        <w:t>3.</w:t>
      </w:r>
      <w:r>
        <w:rPr>
          <w:rFonts w:hint="eastAsia" w:ascii="仿宋_GB2312" w:hAnsi="仿宋_GB2312" w:eastAsia="仿宋_GB2312" w:cs="仿宋_GB2312"/>
          <w:szCs w:val="21"/>
        </w:rPr>
        <w:t>产品净值可能存在未扣除管理人及投资合作机构业绩报酬、赎回费等费用（如有）的情况，实际收益以兑付为准。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特此公告。</w:t>
      </w:r>
    </w:p>
    <w:p>
      <w:pPr>
        <w:ind w:firstLine="422" w:firstLineChars="200"/>
        <w:jc w:val="left"/>
        <w:rPr>
          <w:rFonts w:ascii="仿宋_GB2312" w:hAnsi="仿宋_GB2312" w:eastAsia="仿宋_GB2312" w:cs="仿宋_GB2312"/>
          <w:b/>
          <w:bCs/>
          <w:szCs w:val="21"/>
        </w:rPr>
      </w:pPr>
    </w:p>
    <w:p>
      <w:pPr>
        <w:spacing w:line="360" w:lineRule="auto"/>
        <w:ind w:firstLine="420" w:firstLineChars="200"/>
        <w:jc w:val="left"/>
        <w:rPr>
          <w:rFonts w:ascii="仿宋_GB2312" w:hAnsi="仿宋_GB2312" w:eastAsia="仿宋_GB2312" w:cs="仿宋_GB2312"/>
          <w:szCs w:val="21"/>
        </w:rPr>
      </w:pPr>
    </w:p>
    <w:p>
      <w:pPr>
        <w:spacing w:line="360" w:lineRule="auto"/>
        <w:ind w:firstLine="420" w:firstLineChars="200"/>
        <w:jc w:val="righ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南银理财有限责任公司</w:t>
      </w:r>
    </w:p>
    <w:p>
      <w:pPr>
        <w:spacing w:line="360" w:lineRule="auto"/>
        <w:ind w:firstLine="420" w:firstLineChars="200"/>
        <w:jc w:val="right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Cs w:val="21"/>
          <w:lang w:eastAsia="zh-CN"/>
        </w:rPr>
        <w:t>2022年4月6日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00421E2B"/>
    <w:rsid w:val="00006FD1"/>
    <w:rsid w:val="00024122"/>
    <w:rsid w:val="00092BFD"/>
    <w:rsid w:val="000A64B0"/>
    <w:rsid w:val="000F1CE7"/>
    <w:rsid w:val="000F6DE3"/>
    <w:rsid w:val="00196258"/>
    <w:rsid w:val="001E734C"/>
    <w:rsid w:val="001F46EE"/>
    <w:rsid w:val="00221C32"/>
    <w:rsid w:val="002258FC"/>
    <w:rsid w:val="002B0EFD"/>
    <w:rsid w:val="002E29BB"/>
    <w:rsid w:val="002F508F"/>
    <w:rsid w:val="002F73C8"/>
    <w:rsid w:val="003015B3"/>
    <w:rsid w:val="00376483"/>
    <w:rsid w:val="00382A3E"/>
    <w:rsid w:val="00384120"/>
    <w:rsid w:val="00396113"/>
    <w:rsid w:val="004026F4"/>
    <w:rsid w:val="004120DB"/>
    <w:rsid w:val="00421E2B"/>
    <w:rsid w:val="00464B15"/>
    <w:rsid w:val="00485E91"/>
    <w:rsid w:val="005237B1"/>
    <w:rsid w:val="0054488D"/>
    <w:rsid w:val="00583960"/>
    <w:rsid w:val="005A3F9B"/>
    <w:rsid w:val="005B03AE"/>
    <w:rsid w:val="006A0867"/>
    <w:rsid w:val="006E3CCF"/>
    <w:rsid w:val="006E4077"/>
    <w:rsid w:val="00706B69"/>
    <w:rsid w:val="00726115"/>
    <w:rsid w:val="007501C8"/>
    <w:rsid w:val="00761E0C"/>
    <w:rsid w:val="007750A7"/>
    <w:rsid w:val="007A5387"/>
    <w:rsid w:val="007A58EC"/>
    <w:rsid w:val="007F6F3A"/>
    <w:rsid w:val="00816411"/>
    <w:rsid w:val="00817EB8"/>
    <w:rsid w:val="00864346"/>
    <w:rsid w:val="00872D54"/>
    <w:rsid w:val="008A44E7"/>
    <w:rsid w:val="008C61EC"/>
    <w:rsid w:val="008D74DA"/>
    <w:rsid w:val="008F7050"/>
    <w:rsid w:val="00941173"/>
    <w:rsid w:val="00956EC3"/>
    <w:rsid w:val="00965188"/>
    <w:rsid w:val="009926F0"/>
    <w:rsid w:val="009A6BD2"/>
    <w:rsid w:val="009A7D73"/>
    <w:rsid w:val="009B46D9"/>
    <w:rsid w:val="009C733D"/>
    <w:rsid w:val="009E64B8"/>
    <w:rsid w:val="009F1B3B"/>
    <w:rsid w:val="00A17494"/>
    <w:rsid w:val="00A50F57"/>
    <w:rsid w:val="00A617D8"/>
    <w:rsid w:val="00A61F96"/>
    <w:rsid w:val="00AA765C"/>
    <w:rsid w:val="00AB50A2"/>
    <w:rsid w:val="00B2264A"/>
    <w:rsid w:val="00B40173"/>
    <w:rsid w:val="00B645D1"/>
    <w:rsid w:val="00B66F47"/>
    <w:rsid w:val="00B72D17"/>
    <w:rsid w:val="00BA0BF0"/>
    <w:rsid w:val="00BC4BE1"/>
    <w:rsid w:val="00BD37E4"/>
    <w:rsid w:val="00BF175A"/>
    <w:rsid w:val="00C07888"/>
    <w:rsid w:val="00C53D55"/>
    <w:rsid w:val="00C97521"/>
    <w:rsid w:val="00D313A8"/>
    <w:rsid w:val="00D537E4"/>
    <w:rsid w:val="00D56B19"/>
    <w:rsid w:val="00DA0577"/>
    <w:rsid w:val="00DA570C"/>
    <w:rsid w:val="00DC1EFA"/>
    <w:rsid w:val="00DC76F0"/>
    <w:rsid w:val="00DD1CFC"/>
    <w:rsid w:val="00E1527F"/>
    <w:rsid w:val="00E178A0"/>
    <w:rsid w:val="00E40987"/>
    <w:rsid w:val="00E42089"/>
    <w:rsid w:val="00E50B69"/>
    <w:rsid w:val="00EB6CA4"/>
    <w:rsid w:val="00F01BF7"/>
    <w:rsid w:val="00F47502"/>
    <w:rsid w:val="00FB5DA8"/>
    <w:rsid w:val="00FF136B"/>
    <w:rsid w:val="01194155"/>
    <w:rsid w:val="029638A8"/>
    <w:rsid w:val="050C58F6"/>
    <w:rsid w:val="06260D82"/>
    <w:rsid w:val="08283B7C"/>
    <w:rsid w:val="08545C8E"/>
    <w:rsid w:val="08DA5796"/>
    <w:rsid w:val="09F577AC"/>
    <w:rsid w:val="09F93983"/>
    <w:rsid w:val="0AC77758"/>
    <w:rsid w:val="0B1C7BA0"/>
    <w:rsid w:val="0CEF6977"/>
    <w:rsid w:val="101C6615"/>
    <w:rsid w:val="111168E4"/>
    <w:rsid w:val="119A2EA3"/>
    <w:rsid w:val="11B038FE"/>
    <w:rsid w:val="121E1253"/>
    <w:rsid w:val="12A01C84"/>
    <w:rsid w:val="13C41D91"/>
    <w:rsid w:val="15450BC0"/>
    <w:rsid w:val="15D86CE6"/>
    <w:rsid w:val="178B584E"/>
    <w:rsid w:val="17B150FB"/>
    <w:rsid w:val="17B45F18"/>
    <w:rsid w:val="193E08EA"/>
    <w:rsid w:val="19927F0E"/>
    <w:rsid w:val="19975BFC"/>
    <w:rsid w:val="19A03F18"/>
    <w:rsid w:val="1A473F2A"/>
    <w:rsid w:val="1AC307E8"/>
    <w:rsid w:val="1B9E2D59"/>
    <w:rsid w:val="1CD32F2F"/>
    <w:rsid w:val="1DF81E07"/>
    <w:rsid w:val="1E1661B5"/>
    <w:rsid w:val="1E2C3E56"/>
    <w:rsid w:val="1EFE6C63"/>
    <w:rsid w:val="1F6D6EBC"/>
    <w:rsid w:val="20F1231E"/>
    <w:rsid w:val="21241D12"/>
    <w:rsid w:val="214A7408"/>
    <w:rsid w:val="234F374E"/>
    <w:rsid w:val="248B3AEB"/>
    <w:rsid w:val="24F22D2C"/>
    <w:rsid w:val="2753524E"/>
    <w:rsid w:val="27A60EA3"/>
    <w:rsid w:val="2EE44D53"/>
    <w:rsid w:val="2FB511F4"/>
    <w:rsid w:val="31120DCC"/>
    <w:rsid w:val="31532F3B"/>
    <w:rsid w:val="324A1A86"/>
    <w:rsid w:val="328C47B3"/>
    <w:rsid w:val="32AB197F"/>
    <w:rsid w:val="353D07B1"/>
    <w:rsid w:val="355C1CB2"/>
    <w:rsid w:val="35E077A6"/>
    <w:rsid w:val="378C5045"/>
    <w:rsid w:val="3841448F"/>
    <w:rsid w:val="3CA51418"/>
    <w:rsid w:val="3DBA6FAD"/>
    <w:rsid w:val="3E6B6719"/>
    <w:rsid w:val="3FFD6EA1"/>
    <w:rsid w:val="40FC2C49"/>
    <w:rsid w:val="43544DF2"/>
    <w:rsid w:val="463F7640"/>
    <w:rsid w:val="4649102F"/>
    <w:rsid w:val="464C172A"/>
    <w:rsid w:val="471D2611"/>
    <w:rsid w:val="47FD78AF"/>
    <w:rsid w:val="48BC0E05"/>
    <w:rsid w:val="490C193E"/>
    <w:rsid w:val="49AE49D4"/>
    <w:rsid w:val="4A3E156B"/>
    <w:rsid w:val="4A51409F"/>
    <w:rsid w:val="4A7C0306"/>
    <w:rsid w:val="4C014E7D"/>
    <w:rsid w:val="4C5E1F43"/>
    <w:rsid w:val="4C754E9D"/>
    <w:rsid w:val="4F6C5E0E"/>
    <w:rsid w:val="51052886"/>
    <w:rsid w:val="519F540D"/>
    <w:rsid w:val="52D41B71"/>
    <w:rsid w:val="52D96B13"/>
    <w:rsid w:val="53262175"/>
    <w:rsid w:val="53853B74"/>
    <w:rsid w:val="546E1D25"/>
    <w:rsid w:val="563230B2"/>
    <w:rsid w:val="578F3F01"/>
    <w:rsid w:val="58606390"/>
    <w:rsid w:val="58F205DB"/>
    <w:rsid w:val="595E1EE6"/>
    <w:rsid w:val="59660E49"/>
    <w:rsid w:val="59CF52E0"/>
    <w:rsid w:val="5B4A73C6"/>
    <w:rsid w:val="5CC46CCF"/>
    <w:rsid w:val="5D714C9A"/>
    <w:rsid w:val="5DF66267"/>
    <w:rsid w:val="5EE8587E"/>
    <w:rsid w:val="5F0639B4"/>
    <w:rsid w:val="602747F8"/>
    <w:rsid w:val="602C22F3"/>
    <w:rsid w:val="60F36488"/>
    <w:rsid w:val="612950ED"/>
    <w:rsid w:val="62D51142"/>
    <w:rsid w:val="62F03245"/>
    <w:rsid w:val="641B0D94"/>
    <w:rsid w:val="64D200AF"/>
    <w:rsid w:val="652B5CF7"/>
    <w:rsid w:val="65854B04"/>
    <w:rsid w:val="65C81569"/>
    <w:rsid w:val="66A26A2D"/>
    <w:rsid w:val="67A63930"/>
    <w:rsid w:val="6B7935F2"/>
    <w:rsid w:val="6C0064A4"/>
    <w:rsid w:val="6DF109F6"/>
    <w:rsid w:val="6E733FA7"/>
    <w:rsid w:val="6E9478A6"/>
    <w:rsid w:val="6F120A49"/>
    <w:rsid w:val="6FA36576"/>
    <w:rsid w:val="71422C75"/>
    <w:rsid w:val="7301053F"/>
    <w:rsid w:val="735F7963"/>
    <w:rsid w:val="737B49A7"/>
    <w:rsid w:val="784641E2"/>
    <w:rsid w:val="78861B6C"/>
    <w:rsid w:val="78A143DA"/>
    <w:rsid w:val="78AE6FE6"/>
    <w:rsid w:val="78D852D9"/>
    <w:rsid w:val="79E9120D"/>
    <w:rsid w:val="7A466B3B"/>
    <w:rsid w:val="7DCD577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semiHidden="0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alloon Text"/>
    <w:basedOn w:val="1"/>
    <w:link w:val="11"/>
    <w:qFormat/>
    <w:uiPriority w:val="0"/>
    <w:rPr>
      <w:sz w:val="18"/>
      <w:szCs w:val="18"/>
    </w:r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6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0">
    <w:name w:val="页脚 Char"/>
    <w:basedOn w:val="6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1">
    <w:name w:val="批注框文本 Char"/>
    <w:basedOn w:val="6"/>
    <w:link w:val="3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61</Words>
  <Characters>353</Characters>
  <Lines>2</Lines>
  <Paragraphs>1</Paragraphs>
  <ScaleCrop>false</ScaleCrop>
  <LinksUpToDate>false</LinksUpToDate>
  <CharactersWithSpaces>413</CharactersWithSpaces>
  <Application>WPS Office_10.8.0.6157_F1E327BC-269C-435d-A152-05C5408002CA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2021-04-28T10:44:00Z</dcterms:created>
  <dc:creator>root</dc:creator>
  <cp:lastModifiedBy>NJCB</cp:lastModifiedBy>
  <dcterms:modified xsi:type="dcterms:W3CDTF">2022-04-01T11:44:46Z</dcterms:modified>
  <cp:revision>45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EC5D2152CBD3488E8B42E0B89DC4685E</vt:lpwstr>
  </property>
</Properties>
</file>