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南银理财鼎瑞安心九个月14期公募封闭式人民币理财产品（AX10014）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AX10014)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19,897,633.98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