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南银理财鼎瑞安心三年1期公募封闭式人民币理财产品（AX30001）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9,974,953.03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