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南银理财鼎瑞安心三年5期公募封闭式人民币理财产品（AX30005）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南银理财鼎瑞安心三年5期公募封闭式人民币理财产品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19,265,837.04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