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南银理财珠联璧合鑫逸稳两年114期封闭式公募人民币理财产品（Y61114）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Y61114)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75,690,836.57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