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39E32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4CC53D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DBA396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C39D2E8" w14:textId="1C0AAA91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015C6">
        <w:rPr>
          <w:rFonts w:ascii="仿宋_GB2312" w:eastAsia="仿宋_GB2312" w:hAnsi="仿宋_GB2312" w:cs="仿宋_GB2312" w:hint="eastAsia"/>
          <w:szCs w:val="21"/>
        </w:rPr>
        <w:t>。</w:t>
      </w:r>
      <w:r w:rsidR="001015C6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09B4C3C" w14:textId="77777777">
        <w:tc>
          <w:tcPr>
            <w:tcW w:w="4559" w:type="dxa"/>
          </w:tcPr>
          <w:p w14:paraId="715CCCB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025AE45" w14:textId="77777777" w:rsidR="009560E2" w:rsidRPr="00A02FD2" w:rsidRDefault="001015C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9560E2" w14:paraId="2CB3F5F3" w14:textId="77777777">
        <w:tc>
          <w:tcPr>
            <w:tcW w:w="4559" w:type="dxa"/>
          </w:tcPr>
          <w:p w14:paraId="30C851F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FFE5FF5" w14:textId="77777777" w:rsidR="009560E2" w:rsidRPr="00A02FD2" w:rsidRDefault="001015C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42,743,270.79</w:t>
            </w:r>
          </w:p>
        </w:tc>
      </w:tr>
    </w:tbl>
    <w:p w14:paraId="0EEF2AB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8478F1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C495DE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5A4BDC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C12AC4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368FAB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D66F1F5" w14:textId="77777777" w:rsidR="009560E2" w:rsidRDefault="001015C6" w:rsidP="001015C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6FC13" w14:textId="77777777" w:rsidR="0095323A" w:rsidRDefault="0095323A" w:rsidP="0036722C">
      <w:r>
        <w:separator/>
      </w:r>
    </w:p>
  </w:endnote>
  <w:endnote w:type="continuationSeparator" w:id="0">
    <w:p w14:paraId="5C2C546E" w14:textId="77777777" w:rsidR="0095323A" w:rsidRDefault="0095323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8471C" w14:textId="77777777" w:rsidR="0095323A" w:rsidRDefault="0095323A" w:rsidP="0036722C">
      <w:r>
        <w:separator/>
      </w:r>
    </w:p>
  </w:footnote>
  <w:footnote w:type="continuationSeparator" w:id="0">
    <w:p w14:paraId="4125BAEC" w14:textId="77777777" w:rsidR="0095323A" w:rsidRDefault="0095323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3C005D4E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2020-12-23T03:21:00Z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