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3FC69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0B2670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728094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F7F0FC" w14:textId="51C8828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4D82">
        <w:rPr>
          <w:rFonts w:ascii="仿宋_GB2312" w:eastAsia="仿宋_GB2312" w:hAnsi="仿宋_GB2312" w:cs="仿宋_GB2312" w:hint="eastAsia"/>
          <w:szCs w:val="21"/>
        </w:rPr>
        <w:t>。</w:t>
      </w:r>
      <w:r w:rsidR="009F4D82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389016C" w14:textId="77777777">
        <w:tc>
          <w:tcPr>
            <w:tcW w:w="4559" w:type="dxa"/>
          </w:tcPr>
          <w:p w14:paraId="33E4BC6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1B9DFE" w14:textId="77777777" w:rsidR="009560E2" w:rsidRPr="00A02FD2" w:rsidRDefault="009F4D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1.0113</w:t>
            </w:r>
          </w:p>
        </w:tc>
      </w:tr>
      <w:tr w:rsidR="009560E2" w14:paraId="789F79E4" w14:textId="77777777">
        <w:tc>
          <w:tcPr>
            <w:tcW w:w="4559" w:type="dxa"/>
          </w:tcPr>
          <w:p w14:paraId="1A08788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03D8C2" w14:textId="77777777" w:rsidR="009560E2" w:rsidRPr="00A02FD2" w:rsidRDefault="009F4D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396,979,806.69</w:t>
            </w:r>
          </w:p>
        </w:tc>
      </w:tr>
    </w:tbl>
    <w:p w14:paraId="191423D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B03E2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4C735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7F0E9E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049357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3947F6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2E776B8" w14:textId="5E4EC344" w:rsidR="009560E2" w:rsidRDefault="009F4D82" w:rsidP="009F4D8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58089" w14:textId="77777777" w:rsidR="00FA0607" w:rsidRDefault="00FA0607" w:rsidP="0036722C">
      <w:r>
        <w:separator/>
      </w:r>
    </w:p>
  </w:endnote>
  <w:endnote w:type="continuationSeparator" w:id="0">
    <w:p w14:paraId="3156F273" w14:textId="77777777"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2CAFE" w14:textId="77777777" w:rsidR="00FA0607" w:rsidRDefault="00FA0607" w:rsidP="0036722C">
      <w:r>
        <w:separator/>
      </w:r>
    </w:p>
  </w:footnote>
  <w:footnote w:type="continuationSeparator" w:id="0">
    <w:p w14:paraId="13FE5A63" w14:textId="77777777"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45AB7CD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2021-03-10T03:08:00Z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